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AB" w:rsidRDefault="001A6B24" w:rsidP="00F608AB">
      <w:pPr>
        <w:pStyle w:val="af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77001A" w:rsidRPr="0077001A" w:rsidRDefault="0077001A" w:rsidP="007700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7001A">
        <w:rPr>
          <w:rFonts w:ascii="Times New Roman" w:hAnsi="Times New Roman"/>
          <w:b/>
          <w:bCs/>
          <w:sz w:val="24"/>
          <w:szCs w:val="24"/>
        </w:rPr>
        <w:t>Техническое задание на</w:t>
      </w:r>
    </w:p>
    <w:p w:rsidR="0077001A" w:rsidRPr="0077001A" w:rsidRDefault="0077001A" w:rsidP="0077001A">
      <w:pPr>
        <w:contextualSpacing/>
        <w:jc w:val="center"/>
        <w:rPr>
          <w:rFonts w:ascii="Times New Roman" w:hAnsi="Times New Roman"/>
          <w:b/>
          <w:sz w:val="20"/>
          <w:szCs w:val="20"/>
        </w:rPr>
      </w:pPr>
      <w:r w:rsidRPr="0077001A">
        <w:rPr>
          <w:rFonts w:ascii="Times New Roman" w:hAnsi="Times New Roman"/>
          <w:b/>
          <w:sz w:val="20"/>
          <w:szCs w:val="20"/>
        </w:rPr>
        <w:t>Техническое обслуживание и испытание вентиляционных установок</w:t>
      </w:r>
    </w:p>
    <w:p w:rsidR="0077001A" w:rsidRPr="0077001A" w:rsidRDefault="0077001A" w:rsidP="0077001A">
      <w:pPr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Style w:val="af"/>
        <w:tblW w:w="9776" w:type="dxa"/>
        <w:tblLook w:val="04A0" w:firstRow="1" w:lastRow="0" w:firstColumn="1" w:lastColumn="0" w:noHBand="0" w:noVBand="1"/>
      </w:tblPr>
      <w:tblGrid>
        <w:gridCol w:w="490"/>
        <w:gridCol w:w="2624"/>
        <w:gridCol w:w="6662"/>
      </w:tblGrid>
      <w:tr w:rsidR="0077001A" w:rsidRPr="0077001A" w:rsidTr="0077001A">
        <w:trPr>
          <w:trHeight w:val="1996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Адрес 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г. Москва, Заводское ш., д. 2;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опасный производственный объект (на основании ФЗ-116 от 21.07.1997г.); 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склад горюче-смазочных материалов;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особо опасный, технически сложный объект (на основании ст. 48.1 ГК РФ);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объект транспортной инфраструктуры.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г. Москва, Заводское ш. д. 2, Заводское шоссе д.16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опасный производственный объект (на основании ФЗ-116 от 21.07.1997г.); 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особо опасный, технически сложный объект (на основании ст.48.1 ГК РФ); 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склад горюче-смазочных материалов;</w:t>
            </w:r>
          </w:p>
          <w:p w:rsidR="0077001A" w:rsidRPr="0077001A" w:rsidRDefault="0077001A" w:rsidP="0077001A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объект авиационной инфраструктуры.</w:t>
            </w:r>
          </w:p>
        </w:tc>
      </w:tr>
      <w:tr w:rsidR="0077001A" w:rsidRPr="0077001A" w:rsidTr="0077001A">
        <w:trPr>
          <w:trHeight w:val="278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Акционерное Общество «Топливо-заправочный сервис»;</w:t>
            </w:r>
          </w:p>
        </w:tc>
      </w:tr>
      <w:tr w:rsidR="0077001A" w:rsidRPr="0077001A" w:rsidTr="0077001A">
        <w:trPr>
          <w:trHeight w:val="370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Эксплуатирующая организация 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2" w:name="OLE_LINK1"/>
            <w:bookmarkStart w:id="3" w:name="OLE_LINK2"/>
            <w:bookmarkStart w:id="4" w:name="OLE_LINK3"/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Акционерное Общество «Топливо-заправочный сервис»;</w:t>
            </w:r>
            <w:bookmarkEnd w:id="2"/>
            <w:bookmarkEnd w:id="3"/>
            <w:bookmarkEnd w:id="4"/>
          </w:p>
        </w:tc>
      </w:tr>
      <w:tr w:rsidR="0077001A" w:rsidRPr="0077001A" w:rsidTr="0077001A">
        <w:trPr>
          <w:trHeight w:val="70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Вид строительства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Техническое обслуживание; </w:t>
            </w:r>
          </w:p>
        </w:tc>
      </w:tr>
      <w:tr w:rsidR="0077001A" w:rsidRPr="0077001A" w:rsidTr="0077001A">
        <w:trPr>
          <w:trHeight w:val="146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Срок выполнения работ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1 год с момента подписания договора;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Общие требования к организации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4" w:firstLine="326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</w:p>
          <w:p w:rsidR="0077001A" w:rsidRPr="0077001A" w:rsidRDefault="0077001A" w:rsidP="0077001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4" w:firstLine="326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77001A" w:rsidRPr="0077001A" w:rsidRDefault="0077001A" w:rsidP="0077001A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34" w:firstLine="326"/>
              <w:rPr>
                <w:rFonts w:ascii="Times New Roman" w:hAnsi="Times New Roman"/>
                <w:color w:val="333333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  объектового и пропускного режима (при оказании услуг на территории Заказчика).</w:t>
            </w:r>
          </w:p>
        </w:tc>
      </w:tr>
      <w:tr w:rsidR="0077001A" w:rsidRPr="0077001A" w:rsidTr="0077001A">
        <w:trPr>
          <w:trHeight w:val="219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Стадии проектирования 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</w:tc>
      </w:tr>
      <w:tr w:rsidR="0077001A" w:rsidRPr="0077001A" w:rsidTr="0077001A">
        <w:trPr>
          <w:trHeight w:val="1116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Общие требования к выполнению работ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Условия ввода в эксплуатацию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Потребность в инженерных изысканиях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Не требуется 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по вариантной проработке и формированию ОТР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</w:tc>
      </w:tr>
      <w:tr w:rsidR="0077001A" w:rsidRPr="0077001A" w:rsidTr="0077001A">
        <w:trPr>
          <w:trHeight w:val="537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выделению пусковых комплексов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техническим решениям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1. Оказать услуги по техническому обслуживанию в объеме и сроках согласно Графика оказания услуг по техническому обслуживанию оборудования приточно-вытяжных систем вентиляции (Приложение №1).</w:t>
            </w:r>
          </w:p>
          <w:p w:rsidR="0077001A" w:rsidRPr="0077001A" w:rsidRDefault="0077001A" w:rsidP="0077001A">
            <w:pPr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оборудования (Приложение №2).</w:t>
            </w:r>
          </w:p>
          <w:p w:rsidR="0077001A" w:rsidRPr="0077001A" w:rsidRDefault="0077001A" w:rsidP="0077001A">
            <w:pPr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2. Предоставить приказ о назначении ответственного лица за выполнение работ/оказание услуг на объектах Заказчика.</w:t>
            </w:r>
          </w:p>
          <w:p w:rsidR="0077001A" w:rsidRPr="0077001A" w:rsidRDefault="0077001A" w:rsidP="0077001A">
            <w:pPr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3. Ответственному лицу ежемесячно вносить в Журнал технического обслуживания и текущего ремонта систем вентиляции записи о проведении технического обслуживания с проставлением подписи ответственного лица.</w:t>
            </w:r>
          </w:p>
          <w:p w:rsidR="0077001A" w:rsidRPr="0077001A" w:rsidRDefault="0077001A" w:rsidP="0077001A">
            <w:pPr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4. В случае выхода оборудования из работоспособного состояния предоставлять Заключение о техническом состоянии оборудования.</w:t>
            </w:r>
          </w:p>
          <w:p w:rsidR="0077001A" w:rsidRPr="0077001A" w:rsidRDefault="0077001A" w:rsidP="0077001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6. Предоставить Таблицу воздухообмена на объекте по результатам замеров технических параметров системы вентиляции в первый месяц технического обслуживания.</w:t>
            </w:r>
          </w:p>
          <w:p w:rsidR="0077001A" w:rsidRPr="0077001A" w:rsidRDefault="0077001A" w:rsidP="0077001A">
            <w:pPr>
              <w:shd w:val="clear" w:color="auto" w:fill="FFFFFF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После окончания работ, вывезти и утилизировать весь мусор, образовавшийся в процессе выполнения технического обслуживания.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 Не требуется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режиму безопасности и гигиене труда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действующими нормативными документами, РФ, ЛНД Заказчика;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 объектового и пропускного режима при оказании услуг на территории Заказчика.</w:t>
            </w:r>
          </w:p>
        </w:tc>
      </w:tr>
      <w:tr w:rsidR="0077001A" w:rsidRPr="0077001A" w:rsidTr="0077001A">
        <w:trPr>
          <w:trHeight w:val="5659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действующими нормативными документами.</w:t>
            </w:r>
          </w:p>
        </w:tc>
      </w:tr>
      <w:tr w:rsidR="0077001A" w:rsidRPr="0077001A" w:rsidTr="0077001A">
        <w:trPr>
          <w:trHeight w:val="1605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действующими нормативными документами.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Обязательное наличие 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7700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Копии удостоверений должны быть предоставлены на этапе заключения договора.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Обязательное наличие удостоверений руководителей, специалистов и исполнителей, подтверждающих прохождение проверки знаний по охране труда. </w:t>
            </w:r>
            <w:r w:rsidRPr="007700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Копии удостоверений должны быть предоставлены на этапе заключения договора.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 Обязательное наличие удостоверений руководителей и специалистов по проверке знаний в объеме пожарно-технического минимума; </w:t>
            </w:r>
            <w:r w:rsidRPr="007700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Копии удостоверений должны быть предоставлены на этапе заключения договора.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Мероприятия по обеспечению промышленной безопасности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 соответствии с требованиями ФЗ-116 от 21.07.1997г.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безопасности.</w:t>
            </w:r>
          </w:p>
        </w:tc>
      </w:tr>
      <w:tr w:rsidR="0077001A" w:rsidRPr="0077001A" w:rsidTr="0077001A">
        <w:trPr>
          <w:trHeight w:val="1206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</w:tc>
      </w:tr>
      <w:tr w:rsidR="0077001A" w:rsidRPr="0077001A" w:rsidTr="0077001A">
        <w:trPr>
          <w:trHeight w:val="853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tabs>
                <w:tab w:val="left" w:pos="5956"/>
              </w:tabs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Не требуется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Материалы, представляемые Заказчиком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widowControl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Количество экземпляров ПД/РД/ИД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shd w:val="clear" w:color="auto" w:fill="FFFFFF"/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Не требуется.</w:t>
            </w:r>
          </w:p>
        </w:tc>
      </w:tr>
      <w:tr w:rsidR="0077001A" w:rsidRPr="0077001A" w:rsidTr="0077001A">
        <w:trPr>
          <w:trHeight w:val="4525"/>
        </w:trPr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Особые условия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Производство строительных, ремонтных и других работ осуществляется на территории действующего предприятия с наличием в зоне производства работ со всеми перечисленными ниже факторами: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1. разветвленная сеть транспортные и инженерных коммуникаций; 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2. стесненных условий для складирования материалов; 3. производство ремонтно-строительных работ осуществляется в помещениях эксплуатируемого объекта капитального строительства без остановки рабочего процесса предприятия,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предметы. 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Все необходимые для выполнения работ оборудование, материалы поставляются исполнителем и должны быть полностью учтены в цене.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Выполнение работ осуществляется по наряду-допуску;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 Временная остановка работ по требованию отв. лиц Заказчика, (на срок не более 2 суток);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 Не требуется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77001A" w:rsidRPr="0077001A" w:rsidTr="0077001A">
        <w:tc>
          <w:tcPr>
            <w:tcW w:w="490" w:type="dxa"/>
          </w:tcPr>
          <w:p w:rsidR="0077001A" w:rsidRPr="0077001A" w:rsidRDefault="0077001A" w:rsidP="0077001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24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>Перечень документов для Исполнителя</w:t>
            </w:r>
          </w:p>
        </w:tc>
        <w:tc>
          <w:tcPr>
            <w:tcW w:w="6662" w:type="dxa"/>
          </w:tcPr>
          <w:p w:rsidR="0077001A" w:rsidRPr="0077001A" w:rsidRDefault="0077001A" w:rsidP="007700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001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Заказчик предоставляет паспорта на вентиляцию        (Приложение №2). </w:t>
            </w:r>
          </w:p>
        </w:tc>
      </w:tr>
    </w:tbl>
    <w:p w:rsidR="0077001A" w:rsidRPr="0077001A" w:rsidRDefault="0077001A" w:rsidP="007700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7001A" w:rsidRPr="0077001A" w:rsidRDefault="0077001A" w:rsidP="0077001A">
      <w:pPr>
        <w:spacing w:after="0" w:line="240" w:lineRule="auto"/>
        <w:ind w:left="1134" w:hanging="1134"/>
        <w:rPr>
          <w:rFonts w:ascii="Times New Roman" w:eastAsia="Times New Roman" w:hAnsi="Times New Roman"/>
          <w:sz w:val="20"/>
          <w:szCs w:val="20"/>
          <w:lang w:eastAsia="ru-RU"/>
        </w:rPr>
      </w:pPr>
      <w:r w:rsidRPr="0077001A">
        <w:rPr>
          <w:rFonts w:ascii="Times New Roman" w:hAnsi="Times New Roman"/>
          <w:sz w:val="20"/>
          <w:szCs w:val="20"/>
        </w:rPr>
        <w:t>Приложение: Приложение №1 «</w:t>
      </w:r>
      <w:r w:rsidRPr="0077001A">
        <w:rPr>
          <w:rFonts w:ascii="Times New Roman" w:eastAsia="Times New Roman" w:hAnsi="Times New Roman"/>
          <w:sz w:val="20"/>
          <w:szCs w:val="20"/>
          <w:lang w:eastAsia="ru-RU"/>
        </w:rPr>
        <w:t xml:space="preserve">График оказания услуг по техническому обслуживанию оборудования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  <w:r w:rsidRPr="0077001A">
        <w:rPr>
          <w:rFonts w:ascii="Times New Roman" w:eastAsia="Times New Roman" w:hAnsi="Times New Roman"/>
          <w:sz w:val="20"/>
          <w:szCs w:val="20"/>
          <w:lang w:eastAsia="ru-RU"/>
        </w:rPr>
        <w:t>приточно-вытяжных систем вентиляции».</w:t>
      </w:r>
    </w:p>
    <w:p w:rsidR="0077001A" w:rsidRPr="0077001A" w:rsidRDefault="0077001A" w:rsidP="0077001A">
      <w:pPr>
        <w:spacing w:after="0" w:line="240" w:lineRule="auto"/>
        <w:ind w:left="1134" w:hanging="1134"/>
        <w:rPr>
          <w:rFonts w:ascii="Times New Roman" w:hAnsi="Times New Roman"/>
          <w:sz w:val="20"/>
          <w:szCs w:val="20"/>
        </w:rPr>
      </w:pPr>
      <w:r w:rsidRPr="0077001A">
        <w:rPr>
          <w:rFonts w:ascii="Times New Roman" w:hAnsi="Times New Roman"/>
          <w:sz w:val="20"/>
          <w:szCs w:val="20"/>
        </w:rPr>
        <w:t>Приложение №2 «Перечень оборудования систем вентиляции».</w:t>
      </w:r>
    </w:p>
    <w:p w:rsidR="0077001A" w:rsidRPr="0077001A" w:rsidRDefault="0077001A" w:rsidP="0077001A">
      <w:pPr>
        <w:spacing w:after="0" w:line="240" w:lineRule="auto"/>
        <w:ind w:left="1134" w:hanging="1134"/>
        <w:rPr>
          <w:rFonts w:ascii="Times New Roman" w:hAnsi="Times New Roman"/>
          <w:sz w:val="20"/>
          <w:szCs w:val="20"/>
        </w:rPr>
      </w:pPr>
    </w:p>
    <w:p w:rsidR="0077001A" w:rsidRPr="0077001A" w:rsidRDefault="0077001A" w:rsidP="0077001A">
      <w:pPr>
        <w:spacing w:after="0" w:line="240" w:lineRule="auto"/>
        <w:ind w:left="1134" w:hanging="1134"/>
        <w:rPr>
          <w:rFonts w:ascii="Times New Roman" w:hAnsi="Times New Roman"/>
          <w:sz w:val="20"/>
          <w:szCs w:val="20"/>
        </w:rPr>
      </w:pPr>
    </w:p>
    <w:p w:rsidR="0077001A" w:rsidRPr="0077001A" w:rsidRDefault="0077001A" w:rsidP="0077001A">
      <w:pPr>
        <w:spacing w:after="0" w:line="240" w:lineRule="auto"/>
        <w:ind w:left="1134" w:hanging="1134"/>
        <w:rPr>
          <w:rFonts w:ascii="Times New Roman" w:hAnsi="Times New Roman"/>
          <w:sz w:val="20"/>
          <w:szCs w:val="20"/>
        </w:rPr>
      </w:pPr>
    </w:p>
    <w:p w:rsidR="0077001A" w:rsidRPr="0077001A" w:rsidRDefault="0077001A" w:rsidP="00770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001A" w:rsidRPr="0077001A" w:rsidRDefault="0077001A" w:rsidP="00770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7001A" w:rsidRPr="0077001A" w:rsidRDefault="0077001A" w:rsidP="007700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928"/>
        <w:gridCol w:w="4286"/>
      </w:tblGrid>
      <w:tr w:rsidR="0077001A" w:rsidRPr="0077001A" w:rsidTr="0078644C">
        <w:tc>
          <w:tcPr>
            <w:tcW w:w="4928" w:type="dxa"/>
          </w:tcPr>
          <w:p w:rsidR="0077001A" w:rsidRPr="0077001A" w:rsidRDefault="0077001A" w:rsidP="0077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</w:tcPr>
          <w:p w:rsidR="0077001A" w:rsidRPr="0077001A" w:rsidRDefault="0077001A" w:rsidP="0077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7001A" w:rsidRPr="0077001A" w:rsidTr="0078644C">
        <w:tc>
          <w:tcPr>
            <w:tcW w:w="4928" w:type="dxa"/>
          </w:tcPr>
          <w:p w:rsidR="0077001A" w:rsidRPr="0077001A" w:rsidRDefault="0077001A" w:rsidP="0077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</w:tcPr>
          <w:p w:rsidR="0077001A" w:rsidRPr="0077001A" w:rsidRDefault="0077001A" w:rsidP="0077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7001A" w:rsidRPr="0077001A" w:rsidTr="0078644C">
        <w:tc>
          <w:tcPr>
            <w:tcW w:w="4928" w:type="dxa"/>
          </w:tcPr>
          <w:p w:rsidR="0077001A" w:rsidRPr="0077001A" w:rsidRDefault="0077001A" w:rsidP="0077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</w:tcPr>
          <w:p w:rsidR="0077001A" w:rsidRPr="0077001A" w:rsidRDefault="0077001A" w:rsidP="0077001A">
            <w:pPr>
              <w:keepNext/>
              <w:tabs>
                <w:tab w:val="left" w:pos="709"/>
                <w:tab w:val="left" w:pos="1134"/>
              </w:tabs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77001A" w:rsidRPr="0077001A" w:rsidTr="0078644C">
        <w:trPr>
          <w:trHeight w:val="74"/>
        </w:trPr>
        <w:tc>
          <w:tcPr>
            <w:tcW w:w="4928" w:type="dxa"/>
            <w:vAlign w:val="bottom"/>
          </w:tcPr>
          <w:p w:rsidR="0077001A" w:rsidRPr="0077001A" w:rsidRDefault="0077001A" w:rsidP="007700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6" w:type="dxa"/>
            <w:vAlign w:val="bottom"/>
          </w:tcPr>
          <w:p w:rsidR="0077001A" w:rsidRPr="0077001A" w:rsidRDefault="0077001A" w:rsidP="0077001A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>
      <w:pPr>
        <w:sectPr w:rsidR="0077001A" w:rsidRPr="007700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001A" w:rsidRPr="0077001A" w:rsidRDefault="0077001A" w:rsidP="0077001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7001A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№1</w:t>
      </w:r>
    </w:p>
    <w:p w:rsidR="0077001A" w:rsidRPr="0077001A" w:rsidRDefault="0077001A" w:rsidP="0077001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sz w:val="20"/>
          <w:szCs w:val="20"/>
        </w:rPr>
      </w:pPr>
      <w:r w:rsidRPr="0077001A">
        <w:rPr>
          <w:rFonts w:ascii="Times New Roman" w:hAnsi="Times New Roman"/>
          <w:b/>
          <w:sz w:val="20"/>
          <w:szCs w:val="20"/>
        </w:rPr>
        <w:t>к Техническому заданию</w:t>
      </w:r>
    </w:p>
    <w:p w:rsidR="0077001A" w:rsidRPr="0077001A" w:rsidRDefault="0077001A" w:rsidP="0077001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sz w:val="20"/>
          <w:szCs w:val="20"/>
        </w:rPr>
      </w:pPr>
      <w:r w:rsidRPr="0077001A">
        <w:rPr>
          <w:rFonts w:ascii="Times New Roman" w:hAnsi="Times New Roman"/>
          <w:b/>
          <w:sz w:val="20"/>
          <w:szCs w:val="20"/>
        </w:rPr>
        <w:t xml:space="preserve"> от «___»  ______ 2022 г.</w:t>
      </w:r>
    </w:p>
    <w:p w:rsidR="0077001A" w:rsidRPr="0077001A" w:rsidRDefault="0077001A" w:rsidP="0077001A">
      <w:pPr>
        <w:tabs>
          <w:tab w:val="left" w:pos="567"/>
        </w:tabs>
        <w:spacing w:after="0"/>
        <w:jc w:val="right"/>
        <w:rPr>
          <w:b/>
          <w:sz w:val="20"/>
          <w:szCs w:val="20"/>
        </w:rPr>
      </w:pPr>
    </w:p>
    <w:p w:rsidR="0077001A" w:rsidRPr="0077001A" w:rsidRDefault="0077001A" w:rsidP="0077001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001A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 оказания услуг</w:t>
      </w:r>
    </w:p>
    <w:p w:rsidR="0077001A" w:rsidRPr="0077001A" w:rsidRDefault="0077001A" w:rsidP="0077001A">
      <w:pPr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7001A">
        <w:rPr>
          <w:rFonts w:ascii="Times New Roman" w:eastAsia="Times New Roman" w:hAnsi="Times New Roman"/>
          <w:b/>
          <w:sz w:val="24"/>
          <w:szCs w:val="24"/>
          <w:lang w:eastAsia="ru-RU"/>
        </w:rPr>
        <w:t>по техническому обслуживанию оборудования приточно-вытяжных систем вентиляции</w:t>
      </w:r>
    </w:p>
    <w:tbl>
      <w:tblPr>
        <w:tblW w:w="1446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4934"/>
        <w:gridCol w:w="775"/>
        <w:gridCol w:w="709"/>
        <w:gridCol w:w="671"/>
        <w:gridCol w:w="747"/>
        <w:gridCol w:w="708"/>
        <w:gridCol w:w="709"/>
        <w:gridCol w:w="709"/>
        <w:gridCol w:w="709"/>
        <w:gridCol w:w="708"/>
        <w:gridCol w:w="709"/>
        <w:gridCol w:w="785"/>
        <w:gridCol w:w="851"/>
      </w:tblGrid>
      <w:tr w:rsidR="0077001A" w:rsidRPr="0077001A" w:rsidTr="0078644C">
        <w:trPr>
          <w:trHeight w:val="283"/>
        </w:trPr>
        <w:tc>
          <w:tcPr>
            <w:tcW w:w="737" w:type="dxa"/>
            <w:vMerge w:val="restart"/>
            <w:vAlign w:val="cente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4933" w:type="dxa"/>
            <w:vMerge w:val="restart"/>
            <w:vAlign w:val="center"/>
            <w:hideMark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8790" w:type="dxa"/>
            <w:gridSpan w:val="12"/>
            <w:hideMark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Месяц и дата проведения ТО</w:t>
            </w:r>
          </w:p>
        </w:tc>
      </w:tr>
      <w:tr w:rsidR="0077001A" w:rsidRPr="0077001A" w:rsidTr="0078644C">
        <w:trPr>
          <w:cantSplit/>
          <w:trHeight w:val="1134"/>
        </w:trPr>
        <w:tc>
          <w:tcPr>
            <w:tcW w:w="737" w:type="dxa"/>
            <w:vMerge/>
            <w:vAlign w:val="center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vMerge/>
            <w:vAlign w:val="center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1й месяц</w:t>
            </w:r>
          </w:p>
        </w:tc>
        <w:tc>
          <w:tcPr>
            <w:tcW w:w="709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2й месяц</w:t>
            </w:r>
          </w:p>
        </w:tc>
        <w:tc>
          <w:tcPr>
            <w:tcW w:w="671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3й месяц</w:t>
            </w:r>
          </w:p>
        </w:tc>
        <w:tc>
          <w:tcPr>
            <w:tcW w:w="747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4й месяц</w:t>
            </w:r>
          </w:p>
        </w:tc>
        <w:tc>
          <w:tcPr>
            <w:tcW w:w="708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5й месяц</w:t>
            </w:r>
          </w:p>
        </w:tc>
        <w:tc>
          <w:tcPr>
            <w:tcW w:w="709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6й месяц</w:t>
            </w:r>
          </w:p>
        </w:tc>
        <w:tc>
          <w:tcPr>
            <w:tcW w:w="709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7й месяц</w:t>
            </w:r>
          </w:p>
        </w:tc>
        <w:tc>
          <w:tcPr>
            <w:tcW w:w="709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8й месяц</w:t>
            </w:r>
          </w:p>
        </w:tc>
        <w:tc>
          <w:tcPr>
            <w:tcW w:w="708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9й месяц</w:t>
            </w:r>
          </w:p>
        </w:tc>
        <w:tc>
          <w:tcPr>
            <w:tcW w:w="709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10й месяц</w:t>
            </w:r>
          </w:p>
        </w:tc>
        <w:tc>
          <w:tcPr>
            <w:tcW w:w="785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11й месяц</w:t>
            </w:r>
          </w:p>
        </w:tc>
        <w:tc>
          <w:tcPr>
            <w:tcW w:w="851" w:type="dxa"/>
            <w:textDirection w:val="btLr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113" w:right="113"/>
              <w:contextualSpacing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12й месяц</w:t>
            </w:r>
          </w:p>
        </w:tc>
      </w:tr>
      <w:tr w:rsidR="0077001A" w:rsidRPr="0077001A" w:rsidTr="0078644C">
        <w:trPr>
          <w:trHeight w:val="450"/>
        </w:trPr>
        <w:tc>
          <w:tcPr>
            <w:tcW w:w="14460" w:type="dxa"/>
            <w:gridSpan w:val="14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1.  Насосная станция №1 склада ГСМ-2 (инв.№000000007) приточно-вытяжная вентиляция;</w:t>
            </w:r>
          </w:p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Насосная станция №2 склада ГСМ-2 (инв.№000000005) приточно-вытяжная вентиляция.</w:t>
            </w:r>
          </w:p>
        </w:tc>
      </w:tr>
      <w:tr w:rsidR="0077001A" w:rsidRPr="0077001A" w:rsidTr="0078644C">
        <w:trPr>
          <w:trHeight w:val="472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3723" w:type="dxa"/>
            <w:gridSpan w:val="13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П1, В1.1, В1.2, АВ1.1, АВ1.2, П2, В2.1, В2.2, АВ2.1, АВ2.2    (ТО-1)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3723" w:type="dxa"/>
            <w:gridSpan w:val="13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П1, В1.2, АВ1.1, АВ1.2, П2, В2.1, В2.2, АВ2.1, АВ2.2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(ТО-2)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ABF8F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П1, В1.2, АВ1.1, АВ1.2, П2, В2.1, В2.2, АВ2.1, АВ2.2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(ТО-3)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Приточно-вытяжная вентиляция П1, В1.2, АВ1.1, АВ1.2, П2, В2.1, В2.2, АВ2.1, АВ2.2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(ТО-4)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tabs>
                <w:tab w:val="left" w:pos="254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2. Насосная станция №3 склада ГСМ-2 (инв.№000000006) вытяжная вентиляция;</w:t>
            </w:r>
          </w:p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Фильтрационный узел склада ГСМ-2 (инв.№000000003) вытяжная вентиляция.</w:t>
            </w:r>
          </w:p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472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Вытяжная вентиляция В3.1, В3.2, АВ3.1, АВ3.2, В4.1, В4.2, АВ4.1, АВ4.2    (ТО-1)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Вытяжная вентиляция В3.1, В3.2, АВ3.1, АВ3.2, В4.1, В4.2, АВ4.1, АВ4.2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(ТО-2)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Вытяжная вентиляция В3.1, В3.2, АВ3.1, АВ3.2, В4.1, В4.2, АВ4.1, АВ4.2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(ТО-3)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Вытяжная вентиляция В3.1, В3.2, АВ3.1, АВ3.2, В4.1, В4.2, АВ4.1, АВ4.2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(ТО-4)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3.  Фильтрационный узел склада ГСМ-1 (инв.№000000037) вытяжная вентиляция.</w:t>
            </w:r>
          </w:p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     Насосная станция №1 склада ГСМ-1 </w:t>
            </w: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 xml:space="preserve">(инв.№ 162)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приточно-вытяжная вентиляция;</w:t>
            </w:r>
          </w:p>
        </w:tc>
      </w:tr>
      <w:tr w:rsidR="0077001A" w:rsidRPr="0077001A" w:rsidTr="0078644C">
        <w:trPr>
          <w:trHeight w:val="472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В5.1, АВ5.1, П3, П4, В13.1, В13.2, АВ13.1  (ТО-1)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Приточно-вытяжная вентиляция В5.1, АВ5.1, П3, П4, В13.1, В13.2, АВ13.1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(ТО-2)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Приточно-вытяжная вентиляция В5.1, АВ5.1, П3, П4, В13.1, В13.2, АВ13.1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(ТО-3)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Приточно-вытяжная вентиляция В5.1, АВ5.1, П3, П4, В13.1, В13.2, АВ13.1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(ТО-4)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4.  Помещение лаборатории склада ГСМ-2 (инв.№000000011) приточно-вытяжная вентиляция.</w:t>
            </w:r>
          </w:p>
        </w:tc>
      </w:tr>
      <w:tr w:rsidR="0077001A" w:rsidRPr="0077001A" w:rsidTr="0078644C">
        <w:trPr>
          <w:trHeight w:val="472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П3, В6.1, В6.2        (ТО-1)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Приточно-вытяжная вентиляция П3, В6.1, В6.2     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(ТО-2)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Приточно-вытяжная вентиляция П3, В6.1, В6.2     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(ТО-3)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запыленности фильтров, их чистка/замена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 чистка электрического нагревательного элемента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Приточно-вытяжная вентиляция П3, В6.1, В6.2     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(ТО-4)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5.  Моечные комнаты №1, №2 лаборатории склада ГСМ-2 (инв.№000000011) вытяжная вентиляция.</w:t>
            </w:r>
          </w:p>
        </w:tc>
      </w:tr>
      <w:tr w:rsidR="0077001A" w:rsidRPr="0077001A" w:rsidTr="0078644C">
        <w:trPr>
          <w:trHeight w:val="472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Вытяжная вентиляция В7, В8    (ТО-1)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Вытяжная вентиляция В7, В8 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(ТО-2)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Вытяжная вентиляция В7, В8 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(ТО-3)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Вытяжная вентиляция В7, В8    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(ТО-4)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6.  Помещение гаража склада ГСМ-2 (инв.№000000002) приточно-вытяжная вентиляция.</w:t>
            </w:r>
          </w:p>
        </w:tc>
      </w:tr>
      <w:tr w:rsidR="0077001A" w:rsidRPr="0077001A" w:rsidTr="0078644C">
        <w:trPr>
          <w:trHeight w:val="472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П4, В9     (ТО-1)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П4, В9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 (ТО-2)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П4, В9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 (ТО-3)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E5B8B7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П4, В9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  (ТО-4)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450"/>
        </w:trPr>
        <w:tc>
          <w:tcPr>
            <w:tcW w:w="14460" w:type="dxa"/>
            <w:gridSpan w:val="14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7.  Навес со смотровой ямой на складе ГСМ-2 (инв.№000000197) приточно-вытяжная вентиляция.</w:t>
            </w:r>
          </w:p>
        </w:tc>
      </w:tr>
      <w:tr w:rsidR="0077001A" w:rsidRPr="0077001A" w:rsidTr="0078644C">
        <w:trPr>
          <w:trHeight w:val="472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П5, В10, В11, В12    (ТО-1)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Проверка состояния заземления вентиляторов и электродвигателей 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рабочего колеса вентиляторов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Профилактический осмотр обратных клапанов, проверка сохранности крепления латунных накладок, проверка зазора между лопаткой и корпусом, проверка сохранности покрытия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вентиляционного оборудования.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гибких связей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кожухов вентиляционных установок, состояния прокладок, болтовых соединений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вибрации вентилятора и состояния антивибрационных устройств.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исправности средств индикации (при наличии)</w:t>
            </w:r>
          </w:p>
        </w:tc>
        <w:tc>
          <w:tcPr>
            <w:tcW w:w="77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B6DDE8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П5, В10, В11, В12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(ТО-2)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ТО-1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сварных и болтовых соединений (при необходимости  протяжка)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Поверка исправной работы исполнительных механизмов КИП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решёток от пыли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ind w:left="708" w:hanging="7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Визуальный осмотр  пусковой аппаратуры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предмет  наличие посторонних шумов и нагрев подшипниковых механизмов(при необходимости смазка)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контактов электрических соединений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на наличие коррозии металлических конструкций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2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от пыли шкафов управления и проверка правильности функционирования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C2D69B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C2D69B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П5, В10, В11, В12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(ТО-3)</w:t>
            </w:r>
          </w:p>
        </w:tc>
      </w:tr>
      <w:tr w:rsidR="0077001A" w:rsidRPr="0077001A" w:rsidTr="0078644C">
        <w:trPr>
          <w:trHeight w:val="34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ТО-2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состояния лакокрасочных покрытий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степени загрязненности конечных диффузоров (при необходимости чистка)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от пыли и протяжка контактных соединений пусковой  аппаратуры.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shd w:val="clear" w:color="auto" w:fill="E5B8B7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вентиляторов (в т.ч. внутренней полости) от пылевых и иных отложений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Чистка и протяжка контактных соединений блоков управления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элементов автоматизации в щитах автоматики (автоматические выключатели, контакторы, реле времени, контроллеры)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запыленности фильтров, их чистка/замена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работоспособности датчиков (реле перепада давления на фильтре, температуры обратной воды, термостата защиты от замораживания калорифера)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E5B8B7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13723" w:type="dxa"/>
            <w:gridSpan w:val="13"/>
            <w:shd w:val="clear" w:color="auto" w:fill="FFFFFF"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Приточно-вытяжная вентиляция П5, В10, В11, В12</w:t>
            </w:r>
            <w:r w:rsidRPr="0077001A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   (ТО-4)</w:t>
            </w: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Выполнение работ по ТО-3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надежности крепления рабочего колеса на валу электродвигателя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Контроль крепления вентилятора и его соединений с воздуховодами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уровня вибрации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Визуальная проверка коррозийного износа вентилятора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электрооборудования (чистка контактов, протяжка электрических соединений)</w:t>
            </w:r>
          </w:p>
        </w:tc>
        <w:tc>
          <w:tcPr>
            <w:tcW w:w="77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Проверка эффективности работы вентиляции с определением полного и статистического напора вентиляторов, расчет фактического воздухообмена и сравнение его с проектным, анализ соответствия вентиляционных систем требованиям действующей нормативной документации.</w:t>
            </w:r>
          </w:p>
        </w:tc>
        <w:tc>
          <w:tcPr>
            <w:tcW w:w="775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Очистка воздуховодов от пыли (с составлением акта)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737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33" w:type="dxa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Промывка и чистка водяного калорифера</w:t>
            </w:r>
          </w:p>
        </w:tc>
        <w:tc>
          <w:tcPr>
            <w:tcW w:w="77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ABF8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5674" w:type="dxa"/>
            <w:gridSpan w:val="2"/>
            <w:shd w:val="clear" w:color="auto" w:fill="B6DDE8"/>
            <w:noWrap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ТО-1 - периодичность проведения 1 раз в месяц</w:t>
            </w:r>
          </w:p>
        </w:tc>
        <w:tc>
          <w:tcPr>
            <w:tcW w:w="771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noWrap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5674" w:type="dxa"/>
            <w:gridSpan w:val="2"/>
            <w:shd w:val="clear" w:color="auto" w:fill="C2D69B"/>
            <w:noWrap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ТО-2 - периодичность проведения 1 раз в 3 месяца</w:t>
            </w:r>
          </w:p>
        </w:tc>
        <w:tc>
          <w:tcPr>
            <w:tcW w:w="77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5674" w:type="dxa"/>
            <w:gridSpan w:val="2"/>
            <w:shd w:val="clear" w:color="auto" w:fill="E5B8B7"/>
            <w:noWrap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ТО-3 - периодичность проведения 1 раз в 6 месяцев</w:t>
            </w:r>
          </w:p>
        </w:tc>
        <w:tc>
          <w:tcPr>
            <w:tcW w:w="77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001A" w:rsidRPr="0077001A" w:rsidTr="0078644C">
        <w:trPr>
          <w:trHeight w:val="255"/>
        </w:trPr>
        <w:tc>
          <w:tcPr>
            <w:tcW w:w="5674" w:type="dxa"/>
            <w:gridSpan w:val="2"/>
            <w:shd w:val="clear" w:color="auto" w:fill="FABF8F"/>
            <w:noWrap/>
            <w:hideMark/>
          </w:tcPr>
          <w:p w:rsidR="0077001A" w:rsidRPr="0077001A" w:rsidRDefault="0077001A" w:rsidP="0077001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ТО-4 - периодичность проведения 1 раз в год</w:t>
            </w:r>
          </w:p>
        </w:tc>
        <w:tc>
          <w:tcPr>
            <w:tcW w:w="77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7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hideMark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77001A" w:rsidRPr="0077001A" w:rsidRDefault="0077001A" w:rsidP="007700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3891" w:type="dxa"/>
        <w:tblLook w:val="01E0" w:firstRow="1" w:lastRow="1" w:firstColumn="1" w:lastColumn="1" w:noHBand="0" w:noVBand="0"/>
      </w:tblPr>
      <w:tblGrid>
        <w:gridCol w:w="567"/>
        <w:gridCol w:w="3936"/>
        <w:gridCol w:w="4144"/>
        <w:gridCol w:w="4677"/>
        <w:gridCol w:w="567"/>
      </w:tblGrid>
      <w:tr w:rsidR="0077001A" w:rsidRPr="0077001A" w:rsidTr="0078644C">
        <w:trPr>
          <w:gridBefore w:val="1"/>
          <w:wBefore w:w="567" w:type="dxa"/>
        </w:trPr>
        <w:tc>
          <w:tcPr>
            <w:tcW w:w="8080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7001A" w:rsidRPr="0077001A" w:rsidTr="0078644C">
        <w:trPr>
          <w:gridBefore w:val="1"/>
          <w:wBefore w:w="567" w:type="dxa"/>
        </w:trPr>
        <w:tc>
          <w:tcPr>
            <w:tcW w:w="8080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001A" w:rsidRPr="0077001A" w:rsidTr="0078644C">
        <w:trPr>
          <w:gridBefore w:val="1"/>
          <w:wBefore w:w="567" w:type="dxa"/>
        </w:trPr>
        <w:tc>
          <w:tcPr>
            <w:tcW w:w="8080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44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001A" w:rsidRPr="0077001A" w:rsidTr="0078644C">
        <w:trPr>
          <w:gridAfter w:val="1"/>
          <w:wAfter w:w="567" w:type="dxa"/>
          <w:trHeight w:val="74"/>
        </w:trPr>
        <w:tc>
          <w:tcPr>
            <w:tcW w:w="4503" w:type="dxa"/>
            <w:gridSpan w:val="2"/>
            <w:vAlign w:val="bottom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1" w:type="dxa"/>
            <w:gridSpan w:val="2"/>
            <w:vAlign w:val="bottom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/>
    <w:p w:rsidR="0077001A" w:rsidRPr="0077001A" w:rsidRDefault="0077001A" w:rsidP="0077001A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77001A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Приложение №2</w:t>
      </w:r>
    </w:p>
    <w:p w:rsidR="0077001A" w:rsidRPr="0077001A" w:rsidRDefault="0077001A" w:rsidP="0077001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sz w:val="20"/>
          <w:szCs w:val="20"/>
        </w:rPr>
      </w:pPr>
      <w:r w:rsidRPr="0077001A">
        <w:rPr>
          <w:rFonts w:ascii="Times New Roman" w:hAnsi="Times New Roman"/>
          <w:b/>
          <w:sz w:val="20"/>
          <w:szCs w:val="20"/>
        </w:rPr>
        <w:t>к Техническому заданию</w:t>
      </w:r>
    </w:p>
    <w:p w:rsidR="0077001A" w:rsidRPr="0077001A" w:rsidRDefault="0077001A" w:rsidP="0077001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sz w:val="20"/>
          <w:szCs w:val="20"/>
        </w:rPr>
      </w:pPr>
      <w:r w:rsidRPr="0077001A">
        <w:rPr>
          <w:rFonts w:ascii="Times New Roman" w:hAnsi="Times New Roman"/>
          <w:b/>
          <w:sz w:val="20"/>
          <w:szCs w:val="20"/>
        </w:rPr>
        <w:t xml:space="preserve"> от «___»  ______ 2022 г.</w:t>
      </w:r>
    </w:p>
    <w:p w:rsidR="0077001A" w:rsidRPr="0077001A" w:rsidRDefault="0077001A" w:rsidP="0077001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sz w:val="20"/>
          <w:szCs w:val="20"/>
        </w:rPr>
      </w:pPr>
    </w:p>
    <w:p w:rsidR="0077001A" w:rsidRPr="0077001A" w:rsidRDefault="0077001A" w:rsidP="0077001A">
      <w:pPr>
        <w:tabs>
          <w:tab w:val="left" w:pos="1346"/>
        </w:tabs>
        <w:ind w:left="567"/>
        <w:jc w:val="center"/>
        <w:rPr>
          <w:rFonts w:ascii="Times New Roman" w:hAnsi="Times New Roman"/>
          <w:b/>
          <w:sz w:val="16"/>
          <w:szCs w:val="16"/>
        </w:rPr>
      </w:pPr>
      <w:r w:rsidRPr="0077001A">
        <w:rPr>
          <w:rFonts w:ascii="Times New Roman" w:hAnsi="Times New Roman"/>
          <w:b/>
          <w:sz w:val="16"/>
          <w:szCs w:val="16"/>
        </w:rPr>
        <w:t xml:space="preserve">Перечень оборудования систем вентиляции </w:t>
      </w:r>
    </w:p>
    <w:tbl>
      <w:tblPr>
        <w:tblpPr w:leftFromText="180" w:rightFromText="180" w:vertAnchor="text" w:horzAnchor="margin" w:tblpXSpec="center" w:tblpY="195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1678"/>
        <w:gridCol w:w="2269"/>
        <w:gridCol w:w="2409"/>
        <w:gridCol w:w="850"/>
        <w:gridCol w:w="1818"/>
        <w:gridCol w:w="1188"/>
      </w:tblGrid>
      <w:tr w:rsidR="0077001A" w:rsidRPr="0077001A" w:rsidTr="0078644C">
        <w:trPr>
          <w:cantSplit/>
          <w:trHeight w:val="841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п/п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системы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Тип</w:t>
            </w:r>
          </w:p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оборудования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Тип</w:t>
            </w:r>
          </w:p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электродвигателя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Кол-во,</w:t>
            </w:r>
          </w:p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Место</w:t>
            </w:r>
          </w:p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установки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Производительность,</w:t>
            </w:r>
          </w:p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м³/ч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Насосная станция №1 склада ГСМ-2 (инв.№000000007) приточно-вытяжная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приточный П1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ВО-12-303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АИР63В4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В1.1; В1.2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 №4В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аварийный АВ1.1; АВ1.2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ВР80-75 №4В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АИР80А4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1A" w:rsidRPr="0077001A" w:rsidRDefault="0077001A" w:rsidP="0077001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Насосная станция №2 склада ГСМ-2 (инв.№000000005) приточно-вытяжная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приточный П2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ВО-12-300-6,3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АИМ-М63В4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В2.1; В2.2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 №6,3В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АИР90</w:t>
            </w: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аварийный АВ2.1; АВ2.2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 №6,3В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АИР90</w:t>
            </w: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L6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1A" w:rsidRPr="0077001A" w:rsidRDefault="0077001A" w:rsidP="0077001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Насосная станция №3 склада ГСМ-2 (инв.№000000006) 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В3.1; В3.2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 №2,5В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аварийный АВ3.1; АВ3.2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 №2,5В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8.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1A" w:rsidRPr="0077001A" w:rsidRDefault="0077001A" w:rsidP="0077001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Фильтрационный узел склада ГСМ-2 (инв.№000000003) 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В4.1; В4.2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 №3,15В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аварийный АВ4.1; АВ4.2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 №3,15В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4ВР63А4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DWYER 1950-00-2F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8.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Насосная станция №1 склада ГСМ-1 (инв.№ 162) приточно-вытяжная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приточный П3, П4.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Приточная установка</w:t>
            </w: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SUPM 60-35R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АИМ-М63В4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В13.1; В13.2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ВР80-75-4-ВК1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аварийный АВ13.1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ВР80-75-4-ВК1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АИМЛ63А4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Датчик концентрации взрывоопасных газов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СИГМА-03.Д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Реле перепада давления по воздуху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thermokon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9.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1A" w:rsidRPr="0077001A" w:rsidRDefault="0077001A" w:rsidP="0077001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Фильтрационный узел склада ГСМ-1 (инв.№000000037) 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ВР86-77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АИМ63А4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аварийный АВ5.1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ВР86-77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АИМ63В2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Помещение лаборатории склада ГСМ-2 (инв.№000000011) приточно-вытяжная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приточный П3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SVF</w:t>
            </w:r>
            <w:r w:rsidRPr="0077001A">
              <w:rPr>
                <w:rFonts w:ascii="Times New Roman" w:hAnsi="Times New Roman"/>
                <w:sz w:val="16"/>
                <w:szCs w:val="16"/>
              </w:rPr>
              <w:t xml:space="preserve"> 40/20.4</w:t>
            </w: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E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Электрический воздухонагреватель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Фильтр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 комплекте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EU-3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чердаке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В6.1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ВЦ4-75№3,15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В6.</w:t>
            </w: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ВР86-77№2,5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наружной стене здания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Противопожарный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7.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01A" w:rsidRPr="0077001A" w:rsidRDefault="0077001A" w:rsidP="0077001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Моечные комнаты №1, №2 лаборатории склада ГСМ-2 (инв.№000000011) 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VEB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чердаке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вытяжной В8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spacing w:before="120" w:after="12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001A"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RVK315Y4</w:t>
            </w:r>
            <w:r w:rsidRPr="0077001A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 помещении моечной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Обратный 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Шкаф управления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Помещение гаража склада ГСМ-2 (инв.№000000002) приточно-вытяжная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 канальный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ВК-355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Мягкая вставка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Клапан обратный искробезопасный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АЗЕ 028-05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 xml:space="preserve">                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10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b/>
                <w:sz w:val="16"/>
                <w:szCs w:val="16"/>
              </w:rPr>
              <w:t>Навес со смотровой ямой на складе ГСМ-2 (инв. №000000197) приточно-вытяжная вентиляция</w:t>
            </w: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В-06-300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ВР4-75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На кровле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Вентилятор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DFE </w:t>
            </w:r>
            <w:r w:rsidRPr="0077001A">
              <w:rPr>
                <w:rFonts w:ascii="Times New Roman" w:hAnsi="Times New Roman"/>
                <w:sz w:val="16"/>
                <w:szCs w:val="16"/>
              </w:rPr>
              <w:t>146-</w:t>
            </w: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S2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  <w:lang w:val="en-US"/>
              </w:rPr>
              <w:t>4.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Калорифер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КСКЗ-10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Клапан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КПД-4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Заслонка для рециркуляции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Шибер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7001A" w:rsidRPr="0077001A" w:rsidTr="0078644C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Решетки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  <w:r w:rsidRPr="0077001A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01A" w:rsidRPr="0077001A" w:rsidRDefault="0077001A" w:rsidP="0077001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7001A" w:rsidRPr="0077001A" w:rsidRDefault="0077001A" w:rsidP="0077001A">
      <w:pPr>
        <w:tabs>
          <w:tab w:val="left" w:pos="1346"/>
        </w:tabs>
        <w:ind w:left="567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1481" w:type="dxa"/>
        <w:tblLook w:val="01E0" w:firstRow="1" w:lastRow="1" w:firstColumn="1" w:lastColumn="1" w:noHBand="0" w:noVBand="0"/>
      </w:tblPr>
      <w:tblGrid>
        <w:gridCol w:w="567"/>
        <w:gridCol w:w="3936"/>
        <w:gridCol w:w="1734"/>
        <w:gridCol w:w="4677"/>
        <w:gridCol w:w="567"/>
      </w:tblGrid>
      <w:tr w:rsidR="0077001A" w:rsidRPr="0077001A" w:rsidTr="0078644C">
        <w:trPr>
          <w:gridBefore w:val="1"/>
          <w:wBefore w:w="567" w:type="dxa"/>
        </w:trPr>
        <w:tc>
          <w:tcPr>
            <w:tcW w:w="5670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244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77001A" w:rsidRPr="0077001A" w:rsidTr="0078644C">
        <w:trPr>
          <w:gridBefore w:val="1"/>
          <w:wBefore w:w="567" w:type="dxa"/>
        </w:trPr>
        <w:tc>
          <w:tcPr>
            <w:tcW w:w="5670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244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77001A" w:rsidRPr="0077001A" w:rsidTr="0078644C">
        <w:trPr>
          <w:gridBefore w:val="1"/>
          <w:wBefore w:w="567" w:type="dxa"/>
        </w:trPr>
        <w:tc>
          <w:tcPr>
            <w:tcW w:w="5670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5244" w:type="dxa"/>
            <w:gridSpan w:val="2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77001A" w:rsidRPr="0077001A" w:rsidTr="0078644C">
        <w:trPr>
          <w:gridAfter w:val="1"/>
          <w:wAfter w:w="567" w:type="dxa"/>
          <w:trHeight w:val="74"/>
        </w:trPr>
        <w:tc>
          <w:tcPr>
            <w:tcW w:w="4503" w:type="dxa"/>
            <w:gridSpan w:val="2"/>
            <w:vAlign w:val="bottom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11" w:type="dxa"/>
            <w:gridSpan w:val="2"/>
            <w:vAlign w:val="bottom"/>
          </w:tcPr>
          <w:p w:rsidR="0077001A" w:rsidRPr="0077001A" w:rsidRDefault="0077001A" w:rsidP="0077001A">
            <w:pPr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:rsidR="0077001A" w:rsidRPr="0077001A" w:rsidRDefault="0077001A" w:rsidP="0077001A">
      <w:pPr>
        <w:tabs>
          <w:tab w:val="left" w:pos="1346"/>
        </w:tabs>
        <w:ind w:left="567"/>
        <w:jc w:val="both"/>
        <w:rPr>
          <w:rFonts w:ascii="Times New Roman" w:hAnsi="Times New Roman"/>
          <w:b/>
          <w:sz w:val="16"/>
          <w:szCs w:val="16"/>
        </w:rPr>
      </w:pPr>
      <w:bookmarkStart w:id="5" w:name="_GoBack"/>
      <w:bookmarkEnd w:id="5"/>
    </w:p>
    <w:p w:rsidR="0077001A" w:rsidRPr="0077001A" w:rsidRDefault="0077001A" w:rsidP="0077001A">
      <w:pPr>
        <w:ind w:right="282"/>
        <w:rPr>
          <w:sz w:val="16"/>
          <w:szCs w:val="16"/>
        </w:rPr>
      </w:pPr>
    </w:p>
    <w:p w:rsidR="0077001A" w:rsidRPr="0077001A" w:rsidRDefault="0077001A" w:rsidP="0077001A">
      <w:pPr>
        <w:rPr>
          <w:sz w:val="16"/>
          <w:szCs w:val="16"/>
        </w:rPr>
      </w:pPr>
    </w:p>
    <w:p w:rsidR="0077001A" w:rsidRPr="0077001A" w:rsidRDefault="0077001A" w:rsidP="0077001A">
      <w:pPr>
        <w:rPr>
          <w:sz w:val="16"/>
          <w:szCs w:val="16"/>
        </w:rPr>
      </w:pPr>
    </w:p>
    <w:p w:rsidR="0077001A" w:rsidRPr="0077001A" w:rsidRDefault="0077001A" w:rsidP="0077001A">
      <w:pPr>
        <w:rPr>
          <w:sz w:val="16"/>
          <w:szCs w:val="16"/>
        </w:rPr>
      </w:pPr>
    </w:p>
    <w:p w:rsidR="0077001A" w:rsidRPr="0077001A" w:rsidRDefault="0077001A" w:rsidP="0077001A">
      <w:pPr>
        <w:rPr>
          <w:sz w:val="16"/>
          <w:szCs w:val="16"/>
        </w:rPr>
      </w:pPr>
    </w:p>
    <w:p w:rsidR="0077001A" w:rsidRPr="0077001A" w:rsidRDefault="0077001A" w:rsidP="0077001A">
      <w:pPr>
        <w:rPr>
          <w:sz w:val="16"/>
          <w:szCs w:val="16"/>
        </w:rPr>
      </w:pPr>
    </w:p>
    <w:p w:rsidR="0077001A" w:rsidRPr="0077001A" w:rsidRDefault="0077001A" w:rsidP="0077001A">
      <w:pPr>
        <w:rPr>
          <w:sz w:val="16"/>
          <w:szCs w:val="16"/>
        </w:rPr>
      </w:pPr>
    </w:p>
    <w:p w:rsidR="0077001A" w:rsidRPr="0077001A" w:rsidRDefault="0077001A" w:rsidP="0077001A">
      <w:pPr>
        <w:rPr>
          <w:sz w:val="16"/>
          <w:szCs w:val="16"/>
        </w:rPr>
      </w:pPr>
    </w:p>
    <w:p w:rsidR="00867409" w:rsidRDefault="00867409" w:rsidP="00F608AB">
      <w:pPr>
        <w:pStyle w:val="af0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867409" w:rsidSect="00E657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81" w:rsidRDefault="007F2D81" w:rsidP="000F05EF">
      <w:pPr>
        <w:spacing w:after="0" w:line="240" w:lineRule="auto"/>
      </w:pPr>
      <w:r>
        <w:separator/>
      </w:r>
    </w:p>
  </w:endnote>
  <w:end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ans">
    <w:altName w:val="Yu Gothic UI"/>
    <w:charset w:val="80"/>
    <w:family w:val="auto"/>
    <w:pitch w:val="variable"/>
    <w:sig w:usb0="00000001" w:usb1="08070000" w:usb2="00000010" w:usb3="00000000" w:csb0="00020000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81" w:rsidRDefault="007F2D81" w:rsidP="000F05EF">
      <w:pPr>
        <w:spacing w:after="0" w:line="240" w:lineRule="auto"/>
      </w:pPr>
      <w:r>
        <w:separator/>
      </w:r>
    </w:p>
  </w:footnote>
  <w:foot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3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877876B6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</w:lvl>
    <w:lvl w:ilvl="2">
      <w:start w:val="1"/>
      <w:numFmt w:val="decimal"/>
      <w:pStyle w:val="-30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0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4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9"/>
  </w:num>
  <w:num w:numId="2">
    <w:abstractNumId w:val="1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14"/>
  </w:num>
  <w:num w:numId="7">
    <w:abstractNumId w:val="4"/>
  </w:num>
  <w:num w:numId="8">
    <w:abstractNumId w:val="3"/>
  </w:num>
  <w:num w:numId="9">
    <w:abstractNumId w:val="10"/>
  </w:num>
  <w:num w:numId="10">
    <w:abstractNumId w:val="7"/>
  </w:num>
  <w:num w:numId="11">
    <w:abstractNumId w:val="5"/>
  </w:num>
  <w:num w:numId="12">
    <w:abstractNumId w:val="20"/>
  </w:num>
  <w:num w:numId="13">
    <w:abstractNumId w:val="13"/>
  </w:num>
  <w:num w:numId="14">
    <w:abstractNumId w:val="1"/>
  </w:num>
  <w:num w:numId="15">
    <w:abstractNumId w:val="9"/>
  </w:num>
  <w:num w:numId="16">
    <w:abstractNumId w:val="16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8"/>
  </w:num>
  <w:num w:numId="2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05CC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2E0EF4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76135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30685"/>
    <w:rsid w:val="00742BDB"/>
    <w:rsid w:val="00756197"/>
    <w:rsid w:val="0075684A"/>
    <w:rsid w:val="0077001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7F2D81"/>
    <w:rsid w:val="00801E84"/>
    <w:rsid w:val="0080598B"/>
    <w:rsid w:val="0082754B"/>
    <w:rsid w:val="0083207D"/>
    <w:rsid w:val="00844CC9"/>
    <w:rsid w:val="00867409"/>
    <w:rsid w:val="008713E1"/>
    <w:rsid w:val="00877C02"/>
    <w:rsid w:val="0088003F"/>
    <w:rsid w:val="00884141"/>
    <w:rsid w:val="00884B8B"/>
    <w:rsid w:val="008870FD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72FCB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3F97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E29F9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7C4"/>
    <w:rsid w:val="00E659A0"/>
    <w:rsid w:val="00E701B1"/>
    <w:rsid w:val="00E71EB6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23CBD"/>
    <w:rsid w:val="00F34E7D"/>
    <w:rsid w:val="00F4048C"/>
    <w:rsid w:val="00F51127"/>
    <w:rsid w:val="00F608AB"/>
    <w:rsid w:val="00F6311C"/>
    <w:rsid w:val="00F702D9"/>
    <w:rsid w:val="00F72924"/>
    <w:rsid w:val="00F85F97"/>
    <w:rsid w:val="00F9623E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paragraph" w:styleId="11">
    <w:name w:val="heading 1"/>
    <w:aliases w:val="Document Header1,H1"/>
    <w:basedOn w:val="a0"/>
    <w:next w:val="a0"/>
    <w:link w:val="12"/>
    <w:qFormat/>
    <w:locked/>
    <w:rsid w:val="0077001A"/>
    <w:pPr>
      <w:keepNext/>
      <w:spacing w:before="240" w:after="60" w:line="240" w:lineRule="auto"/>
      <w:outlineLvl w:val="0"/>
    </w:pPr>
    <w:rPr>
      <w:rFonts w:ascii="Arial" w:eastAsia="Times New Roman" w:hAnsi="Arial"/>
      <w:b/>
      <w:color w:val="000000"/>
      <w:kern w:val="28"/>
      <w:sz w:val="28"/>
      <w:szCs w:val="20"/>
      <w:lang w:val="en-US" w:eastAsia="ru-RU"/>
    </w:rPr>
  </w:style>
  <w:style w:type="paragraph" w:styleId="21">
    <w:name w:val="heading 2"/>
    <w:basedOn w:val="a0"/>
    <w:next w:val="a0"/>
    <w:link w:val="22"/>
    <w:semiHidden/>
    <w:unhideWhenUsed/>
    <w:qFormat/>
    <w:locked/>
    <w:rsid w:val="0077001A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eastAsia="ru-RU"/>
    </w:rPr>
  </w:style>
  <w:style w:type="paragraph" w:styleId="3">
    <w:name w:val="heading 3"/>
    <w:basedOn w:val="a0"/>
    <w:next w:val="a0"/>
    <w:link w:val="30"/>
    <w:unhideWhenUsed/>
    <w:qFormat/>
    <w:locked/>
    <w:rsid w:val="0077001A"/>
    <w:pPr>
      <w:keepNext/>
      <w:keepLines/>
      <w:widowControl w:val="0"/>
      <w:suppressAutoHyphen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kern w:val="24"/>
      <w:sz w:val="32"/>
      <w:szCs w:val="24"/>
      <w:lang w:eastAsia="ru-RU"/>
    </w:rPr>
  </w:style>
  <w:style w:type="paragraph" w:styleId="4">
    <w:name w:val="heading 4"/>
    <w:basedOn w:val="a0"/>
    <w:next w:val="a0"/>
    <w:link w:val="40"/>
    <w:autoRedefine/>
    <w:uiPriority w:val="99"/>
    <w:qFormat/>
    <w:locked/>
    <w:rsid w:val="0077001A"/>
    <w:pPr>
      <w:widowControl w:val="0"/>
      <w:suppressAutoHyphens/>
      <w:kinsoku w:val="0"/>
      <w:overflowPunct w:val="0"/>
      <w:autoSpaceDE w:val="0"/>
      <w:autoSpaceDN w:val="0"/>
      <w:spacing w:before="240" w:after="120" w:line="240" w:lineRule="auto"/>
      <w:jc w:val="both"/>
      <w:outlineLvl w:val="3"/>
    </w:pPr>
    <w:rPr>
      <w:rFonts w:ascii="Times New Roman" w:eastAsia="Times New Roman" w:hAnsi="Times New Roman"/>
      <w:bCs/>
      <w:iCs/>
      <w:sz w:val="24"/>
      <w:szCs w:val="28"/>
      <w:lang w:eastAsia="ru-RU"/>
    </w:rPr>
  </w:style>
  <w:style w:type="paragraph" w:styleId="5">
    <w:name w:val="heading 5"/>
    <w:basedOn w:val="a0"/>
    <w:next w:val="a0"/>
    <w:link w:val="50"/>
    <w:qFormat/>
    <w:locked/>
    <w:rsid w:val="0077001A"/>
    <w:pPr>
      <w:keepNext/>
      <w:spacing w:after="0" w:line="240" w:lineRule="auto"/>
      <w:outlineLvl w:val="4"/>
    </w:pPr>
    <w:rPr>
      <w:rFonts w:ascii="Times New Roman" w:eastAsia="Times New Roman" w:hAnsi="Times New Roman"/>
      <w:sz w:val="24"/>
      <w:szCs w:val="20"/>
      <w:u w:val="single"/>
      <w:lang w:eastAsia="ru-RU"/>
    </w:rPr>
  </w:style>
  <w:style w:type="paragraph" w:styleId="6">
    <w:name w:val="heading 6"/>
    <w:basedOn w:val="a0"/>
    <w:next w:val="a0"/>
    <w:link w:val="60"/>
    <w:qFormat/>
    <w:locked/>
    <w:rsid w:val="0077001A"/>
    <w:pPr>
      <w:widowControl w:val="0"/>
      <w:tabs>
        <w:tab w:val="num" w:pos="360"/>
      </w:tabs>
      <w:suppressAutoHyphens/>
      <w:kinsoku w:val="0"/>
      <w:overflowPunct w:val="0"/>
      <w:autoSpaceDE w:val="0"/>
      <w:autoSpaceDN w:val="0"/>
      <w:spacing w:before="240" w:after="60" w:line="240" w:lineRule="auto"/>
      <w:jc w:val="both"/>
      <w:outlineLvl w:val="5"/>
    </w:pPr>
    <w:rPr>
      <w:rFonts w:ascii="Times New Roman" w:eastAsia="Times New Roman" w:hAnsi="Times New Roman"/>
      <w:b/>
      <w:bCs/>
      <w:sz w:val="24"/>
      <w:lang w:eastAsia="ru-RU"/>
    </w:rPr>
  </w:style>
  <w:style w:type="paragraph" w:styleId="7">
    <w:name w:val="heading 7"/>
    <w:basedOn w:val="a0"/>
    <w:next w:val="a0"/>
    <w:link w:val="70"/>
    <w:qFormat/>
    <w:locked/>
    <w:rsid w:val="0077001A"/>
    <w:pPr>
      <w:keepNext/>
      <w:spacing w:after="0" w:line="240" w:lineRule="auto"/>
      <w:jc w:val="center"/>
      <w:outlineLvl w:val="6"/>
    </w:pPr>
    <w:rPr>
      <w:rFonts w:ascii="Arial" w:eastAsia="Times New Roman" w:hAnsi="Arial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locked/>
    <w:rsid w:val="0077001A"/>
    <w:pPr>
      <w:keepNext/>
      <w:spacing w:after="0" w:line="240" w:lineRule="auto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a0"/>
    <w:next w:val="a0"/>
    <w:link w:val="90"/>
    <w:qFormat/>
    <w:locked/>
    <w:rsid w:val="0077001A"/>
    <w:pPr>
      <w:widowControl w:val="0"/>
      <w:tabs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jc w:val="both"/>
      <w:outlineLvl w:val="8"/>
    </w:pPr>
    <w:rPr>
      <w:rFonts w:ascii="Arial" w:eastAsia="Times New Roman" w:hAnsi="Arial"/>
      <w:sz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qFormat/>
    <w:rsid w:val="006A0AD7"/>
    <w:pPr>
      <w:ind w:left="720"/>
      <w:contextualSpacing/>
    </w:pPr>
  </w:style>
  <w:style w:type="character" w:customStyle="1" w:styleId="a6">
    <w:name w:val="Основной текст_"/>
    <w:link w:val="23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3">
    <w:name w:val="Основной текст2"/>
    <w:basedOn w:val="a0"/>
    <w:link w:val="a6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7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0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8">
    <w:name w:val="Balloon Text"/>
    <w:basedOn w:val="a0"/>
    <w:link w:val="a9"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500466"/>
    <w:rPr>
      <w:rFonts w:ascii="Segoe UI" w:hAnsi="Segoe UI" w:cs="Segoe UI"/>
      <w:sz w:val="18"/>
      <w:szCs w:val="18"/>
      <w:lang w:eastAsia="en-US"/>
    </w:rPr>
  </w:style>
  <w:style w:type="paragraph" w:styleId="aa">
    <w:name w:val="Normal (Web)"/>
    <w:basedOn w:val="a0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b">
    <w:name w:val="header"/>
    <w:basedOn w:val="a0"/>
    <w:link w:val="ac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rsid w:val="000F05EF"/>
    <w:rPr>
      <w:sz w:val="22"/>
      <w:szCs w:val="22"/>
      <w:lang w:eastAsia="en-US"/>
    </w:rPr>
  </w:style>
  <w:style w:type="paragraph" w:styleId="ad">
    <w:name w:val="footer"/>
    <w:basedOn w:val="a0"/>
    <w:link w:val="ae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rsid w:val="000F05EF"/>
    <w:rPr>
      <w:sz w:val="22"/>
      <w:szCs w:val="22"/>
      <w:lang w:eastAsia="en-US"/>
    </w:rPr>
  </w:style>
  <w:style w:type="character" w:customStyle="1" w:styleId="24">
    <w:name w:val="Основной текст (2)_"/>
    <w:basedOn w:val="a1"/>
    <w:link w:val="25"/>
    <w:locked/>
    <w:rsid w:val="0040695C"/>
    <w:rPr>
      <w:rFonts w:ascii="Times New Roman" w:hAnsi="Times New Roman"/>
      <w:shd w:val="clear" w:color="auto" w:fill="FFFFFF"/>
    </w:rPr>
  </w:style>
  <w:style w:type="paragraph" w:customStyle="1" w:styleId="25">
    <w:name w:val="Основной текст (2)"/>
    <w:basedOn w:val="a0"/>
    <w:link w:val="24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4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f">
    <w:name w:val="Table Grid"/>
    <w:basedOn w:val="a2"/>
    <w:uiPriority w:val="5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Блок"/>
    <w:basedOn w:val="a0"/>
    <w:link w:val="af1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1">
    <w:name w:val="Блок Знак"/>
    <w:basedOn w:val="a1"/>
    <w:link w:val="af0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3">
    <w:name w:val="Сетка таблицы1"/>
    <w:basedOn w:val="a2"/>
    <w:next w:val="af"/>
    <w:rsid w:val="00CE29F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2"/>
    <w:next w:val="af"/>
    <w:rsid w:val="0073068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f"/>
    <w:rsid w:val="0086740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aliases w:val="Document Header1 Знак,H1 Знак"/>
    <w:basedOn w:val="a1"/>
    <w:link w:val="11"/>
    <w:rsid w:val="0077001A"/>
    <w:rPr>
      <w:rFonts w:ascii="Arial" w:eastAsia="Times New Roman" w:hAnsi="Arial"/>
      <w:b/>
      <w:color w:val="000000"/>
      <w:kern w:val="28"/>
      <w:sz w:val="28"/>
      <w:lang w:val="en-US"/>
    </w:rPr>
  </w:style>
  <w:style w:type="paragraph" w:customStyle="1" w:styleId="210">
    <w:name w:val="Заголовок 21"/>
    <w:basedOn w:val="a0"/>
    <w:next w:val="a0"/>
    <w:unhideWhenUsed/>
    <w:qFormat/>
    <w:rsid w:val="0077001A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customStyle="1" w:styleId="30">
    <w:name w:val="Заголовок 3 Знак"/>
    <w:basedOn w:val="a1"/>
    <w:link w:val="3"/>
    <w:rsid w:val="0077001A"/>
    <w:rPr>
      <w:rFonts w:ascii="Cambria" w:eastAsia="Times New Roman" w:hAnsi="Cambria"/>
      <w:b/>
      <w:bCs/>
      <w:color w:val="4F81BD"/>
      <w:kern w:val="24"/>
      <w:sz w:val="32"/>
      <w:szCs w:val="24"/>
    </w:rPr>
  </w:style>
  <w:style w:type="character" w:customStyle="1" w:styleId="40">
    <w:name w:val="Заголовок 4 Знак"/>
    <w:basedOn w:val="a1"/>
    <w:link w:val="4"/>
    <w:uiPriority w:val="99"/>
    <w:rsid w:val="0077001A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50">
    <w:name w:val="Заголовок 5 Знак"/>
    <w:basedOn w:val="a1"/>
    <w:link w:val="5"/>
    <w:rsid w:val="0077001A"/>
    <w:rPr>
      <w:rFonts w:ascii="Times New Roman" w:eastAsia="Times New Roman" w:hAnsi="Times New Roman"/>
      <w:sz w:val="24"/>
      <w:u w:val="single"/>
    </w:rPr>
  </w:style>
  <w:style w:type="character" w:customStyle="1" w:styleId="60">
    <w:name w:val="Заголовок 6 Знак"/>
    <w:basedOn w:val="a1"/>
    <w:link w:val="6"/>
    <w:rsid w:val="0077001A"/>
    <w:rPr>
      <w:rFonts w:ascii="Times New Roman" w:eastAsia="Times New Roman" w:hAnsi="Times New Roman"/>
      <w:b/>
      <w:bCs/>
      <w:sz w:val="24"/>
      <w:szCs w:val="22"/>
    </w:rPr>
  </w:style>
  <w:style w:type="character" w:customStyle="1" w:styleId="70">
    <w:name w:val="Заголовок 7 Знак"/>
    <w:basedOn w:val="a1"/>
    <w:link w:val="7"/>
    <w:rsid w:val="0077001A"/>
    <w:rPr>
      <w:rFonts w:ascii="Arial" w:eastAsia="Times New Roman" w:hAnsi="Arial"/>
      <w:b/>
      <w:sz w:val="24"/>
    </w:rPr>
  </w:style>
  <w:style w:type="character" w:customStyle="1" w:styleId="80">
    <w:name w:val="Заголовок 8 Знак"/>
    <w:basedOn w:val="a1"/>
    <w:link w:val="8"/>
    <w:rsid w:val="0077001A"/>
    <w:rPr>
      <w:rFonts w:ascii="Times New Roman" w:eastAsia="Times New Roman" w:hAnsi="Times New Roman"/>
      <w:b/>
      <w:sz w:val="24"/>
    </w:rPr>
  </w:style>
  <w:style w:type="character" w:customStyle="1" w:styleId="90">
    <w:name w:val="Заголовок 9 Знак"/>
    <w:basedOn w:val="a1"/>
    <w:link w:val="9"/>
    <w:rsid w:val="0077001A"/>
    <w:rPr>
      <w:rFonts w:ascii="Arial" w:eastAsia="Times New Roman" w:hAnsi="Arial"/>
      <w:sz w:val="24"/>
      <w:szCs w:val="22"/>
    </w:rPr>
  </w:style>
  <w:style w:type="character" w:customStyle="1" w:styleId="22">
    <w:name w:val="Заголовок 2 Знак"/>
    <w:basedOn w:val="a1"/>
    <w:link w:val="21"/>
    <w:rsid w:val="0077001A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a5">
    <w:name w:val="Абзац списка Знак"/>
    <w:link w:val="a4"/>
    <w:locked/>
    <w:rsid w:val="0077001A"/>
    <w:rPr>
      <w:sz w:val="22"/>
      <w:szCs w:val="22"/>
      <w:lang w:eastAsia="en-US"/>
    </w:rPr>
  </w:style>
  <w:style w:type="character" w:customStyle="1" w:styleId="FontStyle120">
    <w:name w:val="Font Style120"/>
    <w:basedOn w:val="a1"/>
    <w:uiPriority w:val="99"/>
    <w:rsid w:val="0077001A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77001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Style74">
    <w:name w:val="Style74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0">
    <w:name w:val="Контракт-пункт"/>
    <w:basedOn w:val="a0"/>
    <w:link w:val="-5"/>
    <w:rsid w:val="0077001A"/>
    <w:pPr>
      <w:numPr>
        <w:ilvl w:val="1"/>
        <w:numId w:val="3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-5">
    <w:name w:val="Контракт-пункт Знак"/>
    <w:basedOn w:val="a1"/>
    <w:link w:val="-0"/>
    <w:locked/>
    <w:rsid w:val="0077001A"/>
    <w:rPr>
      <w:rFonts w:ascii="Times New Roman" w:eastAsia="Times New Roman" w:hAnsi="Times New Roman"/>
      <w:sz w:val="24"/>
      <w:szCs w:val="24"/>
    </w:rPr>
  </w:style>
  <w:style w:type="paragraph" w:customStyle="1" w:styleId="-">
    <w:name w:val="Контракт-раздел"/>
    <w:basedOn w:val="a0"/>
    <w:next w:val="-0"/>
    <w:rsid w:val="0077001A"/>
    <w:pPr>
      <w:keepNext/>
      <w:numPr>
        <w:numId w:val="3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"/>
    <w:basedOn w:val="a0"/>
    <w:rsid w:val="0077001A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0"/>
    <w:rsid w:val="0077001A"/>
    <w:pPr>
      <w:numPr>
        <w:ilvl w:val="3"/>
        <w:numId w:val="3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3">
    <w:name w:val="Style83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72" w:lineRule="exact"/>
      <w:ind w:firstLine="55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9">
    <w:name w:val="Style69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basedOn w:val="a1"/>
    <w:uiPriority w:val="99"/>
    <w:rsid w:val="007700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1"/>
    <w:uiPriority w:val="99"/>
    <w:rsid w:val="0077001A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81" w:lineRule="exact"/>
      <w:ind w:firstLine="5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8">
    <w:name w:val="Font Style118"/>
    <w:basedOn w:val="a1"/>
    <w:uiPriority w:val="99"/>
    <w:rsid w:val="0077001A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1"/>
    <w:uiPriority w:val="99"/>
    <w:rsid w:val="0077001A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Стиль1"/>
    <w:basedOn w:val="-0"/>
    <w:link w:val="14"/>
    <w:qFormat/>
    <w:rsid w:val="0077001A"/>
    <w:pPr>
      <w:numPr>
        <w:ilvl w:val="0"/>
        <w:numId w:val="4"/>
      </w:numPr>
    </w:pPr>
    <w:rPr>
      <w:sz w:val="28"/>
      <w:szCs w:val="28"/>
    </w:rPr>
  </w:style>
  <w:style w:type="character" w:customStyle="1" w:styleId="14">
    <w:name w:val="Стиль1 Знак"/>
    <w:basedOn w:val="-5"/>
    <w:link w:val="10"/>
    <w:rsid w:val="0077001A"/>
    <w:rPr>
      <w:rFonts w:ascii="Times New Roman" w:eastAsia="Times New Roman" w:hAnsi="Times New Roman"/>
      <w:sz w:val="28"/>
      <w:szCs w:val="28"/>
    </w:rPr>
  </w:style>
  <w:style w:type="paragraph" w:customStyle="1" w:styleId="Style64">
    <w:name w:val="Style64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86" w:lineRule="exact"/>
      <w:ind w:firstLine="55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0"/>
    <w:uiPriority w:val="99"/>
    <w:rsid w:val="0077001A"/>
    <w:pPr>
      <w:widowControl w:val="0"/>
      <w:autoSpaceDE w:val="0"/>
      <w:autoSpaceDN w:val="0"/>
      <w:adjustRightInd w:val="0"/>
      <w:spacing w:after="0" w:line="33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x-phmenubutton">
    <w:name w:val="x-ph__menu__button"/>
    <w:basedOn w:val="a1"/>
    <w:rsid w:val="0077001A"/>
  </w:style>
  <w:style w:type="character" w:styleId="af2">
    <w:name w:val="annotation reference"/>
    <w:basedOn w:val="a1"/>
    <w:uiPriority w:val="99"/>
    <w:unhideWhenUsed/>
    <w:rsid w:val="0077001A"/>
    <w:rPr>
      <w:sz w:val="16"/>
      <w:szCs w:val="16"/>
    </w:rPr>
  </w:style>
  <w:style w:type="paragraph" w:styleId="af3">
    <w:name w:val="annotation text"/>
    <w:basedOn w:val="a0"/>
    <w:link w:val="af4"/>
    <w:uiPriority w:val="99"/>
    <w:unhideWhenUsed/>
    <w:rsid w:val="0077001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rsid w:val="0077001A"/>
    <w:rPr>
      <w:lang w:eastAsia="en-US"/>
    </w:rPr>
  </w:style>
  <w:style w:type="character" w:customStyle="1" w:styleId="af5">
    <w:name w:val="Тема примечания Знак"/>
    <w:basedOn w:val="af4"/>
    <w:link w:val="af6"/>
    <w:uiPriority w:val="99"/>
    <w:rsid w:val="0077001A"/>
    <w:rPr>
      <w:rFonts w:ascii="Times New Roman" w:eastAsia="Times New Roman" w:hAnsi="Times New Roman" w:cs="FreeSans"/>
      <w:b/>
      <w:bCs/>
      <w:kern w:val="24"/>
      <w:lang w:eastAsia="en-US"/>
    </w:rPr>
  </w:style>
  <w:style w:type="paragraph" w:styleId="af6">
    <w:name w:val="annotation subject"/>
    <w:basedOn w:val="af3"/>
    <w:next w:val="af3"/>
    <w:link w:val="af5"/>
    <w:uiPriority w:val="99"/>
    <w:unhideWhenUsed/>
    <w:rsid w:val="0077001A"/>
    <w:pPr>
      <w:widowControl w:val="0"/>
      <w:suppressAutoHyphens/>
      <w:spacing w:after="0"/>
    </w:pPr>
    <w:rPr>
      <w:rFonts w:ascii="Times New Roman" w:eastAsia="Times New Roman" w:hAnsi="Times New Roman" w:cs="FreeSans"/>
      <w:b/>
      <w:bCs/>
      <w:kern w:val="24"/>
      <w:lang w:eastAsia="ru-RU"/>
    </w:rPr>
  </w:style>
  <w:style w:type="character" w:customStyle="1" w:styleId="15">
    <w:name w:val="Тема примечания Знак1"/>
    <w:basedOn w:val="af4"/>
    <w:uiPriority w:val="99"/>
    <w:semiHidden/>
    <w:rsid w:val="0077001A"/>
    <w:rPr>
      <w:b/>
      <w:bCs/>
      <w:lang w:eastAsia="en-US"/>
    </w:rPr>
  </w:style>
  <w:style w:type="paragraph" w:customStyle="1" w:styleId="af7">
    <w:name w:val="Нормальный (таблица)"/>
    <w:basedOn w:val="a0"/>
    <w:next w:val="a0"/>
    <w:uiPriority w:val="99"/>
    <w:rsid w:val="007700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6">
    <w:name w:val="Обычный1"/>
    <w:rsid w:val="0077001A"/>
    <w:rPr>
      <w:rFonts w:ascii="Times New Roman" w:eastAsia="Times New Roman" w:hAnsi="Times New Roman"/>
      <w:snapToGrid w:val="0"/>
    </w:rPr>
  </w:style>
  <w:style w:type="paragraph" w:customStyle="1" w:styleId="ConsNormal">
    <w:name w:val="ConsNormal"/>
    <w:rsid w:val="0077001A"/>
    <w:pPr>
      <w:ind w:firstLine="720"/>
    </w:pPr>
    <w:rPr>
      <w:rFonts w:ascii="Consultant" w:eastAsia="Times New Roman" w:hAnsi="Consultant"/>
      <w:snapToGrid w:val="0"/>
    </w:rPr>
  </w:style>
  <w:style w:type="paragraph" w:customStyle="1" w:styleId="Bullet">
    <w:name w:val="Bullet"/>
    <w:basedOn w:val="a0"/>
    <w:link w:val="Bullet0"/>
    <w:qFormat/>
    <w:rsid w:val="0077001A"/>
    <w:pPr>
      <w:numPr>
        <w:ilvl w:val="5"/>
        <w:numId w:val="5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ullet0">
    <w:name w:val="Bullet Знак"/>
    <w:basedOn w:val="a1"/>
    <w:link w:val="Bullet"/>
    <w:rsid w:val="0077001A"/>
    <w:rPr>
      <w:rFonts w:ascii="Times New Roman" w:eastAsia="Times New Roman" w:hAnsi="Times New Roman"/>
      <w:sz w:val="24"/>
    </w:rPr>
  </w:style>
  <w:style w:type="numbering" w:customStyle="1" w:styleId="17">
    <w:name w:val="Нет списка1"/>
    <w:next w:val="a3"/>
    <w:uiPriority w:val="99"/>
    <w:semiHidden/>
    <w:unhideWhenUsed/>
    <w:rsid w:val="0077001A"/>
  </w:style>
  <w:style w:type="paragraph" w:styleId="af8">
    <w:name w:val="Title"/>
    <w:basedOn w:val="a0"/>
    <w:link w:val="af9"/>
    <w:qFormat/>
    <w:locked/>
    <w:rsid w:val="0077001A"/>
    <w:pPr>
      <w:spacing w:before="240" w:after="60" w:line="240" w:lineRule="auto"/>
      <w:jc w:val="center"/>
    </w:pPr>
    <w:rPr>
      <w:rFonts w:ascii="Arial" w:eastAsia="Times New Roman" w:hAnsi="Arial"/>
      <w:b/>
      <w:color w:val="000000"/>
      <w:kern w:val="28"/>
      <w:sz w:val="32"/>
      <w:szCs w:val="20"/>
      <w:lang w:val="en-US" w:eastAsia="ru-RU"/>
    </w:rPr>
  </w:style>
  <w:style w:type="character" w:customStyle="1" w:styleId="af9">
    <w:name w:val="Заголовок Знак"/>
    <w:basedOn w:val="a1"/>
    <w:link w:val="af8"/>
    <w:rsid w:val="0077001A"/>
    <w:rPr>
      <w:rFonts w:ascii="Arial" w:eastAsia="Times New Roman" w:hAnsi="Arial"/>
      <w:b/>
      <w:color w:val="000000"/>
      <w:kern w:val="28"/>
      <w:sz w:val="32"/>
      <w:lang w:val="en-US"/>
    </w:rPr>
  </w:style>
  <w:style w:type="paragraph" w:styleId="afa">
    <w:name w:val="Body Text"/>
    <w:basedOn w:val="a0"/>
    <w:link w:val="afb"/>
    <w:rsid w:val="0077001A"/>
    <w:pPr>
      <w:spacing w:after="120" w:line="240" w:lineRule="auto"/>
    </w:pPr>
    <w:rPr>
      <w:rFonts w:ascii="Arial" w:eastAsia="Times New Roman" w:hAnsi="Arial"/>
      <w:color w:val="000000"/>
      <w:szCs w:val="20"/>
      <w:lang w:val="en-US" w:eastAsia="ru-RU"/>
    </w:rPr>
  </w:style>
  <w:style w:type="character" w:customStyle="1" w:styleId="afb">
    <w:name w:val="Основной текст Знак"/>
    <w:basedOn w:val="a1"/>
    <w:link w:val="afa"/>
    <w:rsid w:val="0077001A"/>
    <w:rPr>
      <w:rFonts w:ascii="Arial" w:eastAsia="Times New Roman" w:hAnsi="Arial"/>
      <w:color w:val="000000"/>
      <w:sz w:val="22"/>
      <w:lang w:val="en-US"/>
    </w:rPr>
  </w:style>
  <w:style w:type="paragraph" w:styleId="afc">
    <w:name w:val="List"/>
    <w:basedOn w:val="a0"/>
    <w:rsid w:val="0077001A"/>
    <w:pPr>
      <w:spacing w:after="0" w:line="240" w:lineRule="auto"/>
      <w:ind w:left="283" w:hanging="283"/>
    </w:pPr>
    <w:rPr>
      <w:rFonts w:ascii="Arial" w:eastAsia="Times New Roman" w:hAnsi="Arial"/>
      <w:color w:val="000000"/>
      <w:szCs w:val="20"/>
      <w:lang w:val="en-US" w:eastAsia="ru-RU"/>
    </w:rPr>
  </w:style>
  <w:style w:type="paragraph" w:styleId="afd">
    <w:name w:val="Body Text Indent"/>
    <w:basedOn w:val="a0"/>
    <w:link w:val="afe"/>
    <w:rsid w:val="0077001A"/>
    <w:pPr>
      <w:spacing w:after="0" w:line="240" w:lineRule="auto"/>
      <w:ind w:firstLine="360"/>
      <w:jc w:val="both"/>
    </w:pPr>
    <w:rPr>
      <w:rFonts w:ascii="Arial" w:eastAsia="Times New Roman" w:hAnsi="Arial" w:cs="Arial"/>
      <w:sz w:val="18"/>
      <w:szCs w:val="20"/>
      <w:lang w:eastAsia="ru-RU"/>
    </w:rPr>
  </w:style>
  <w:style w:type="character" w:customStyle="1" w:styleId="afe">
    <w:name w:val="Основной текст с отступом Знак"/>
    <w:basedOn w:val="a1"/>
    <w:link w:val="afd"/>
    <w:rsid w:val="0077001A"/>
    <w:rPr>
      <w:rFonts w:ascii="Arial" w:eastAsia="Times New Roman" w:hAnsi="Arial" w:cs="Arial"/>
      <w:sz w:val="18"/>
    </w:rPr>
  </w:style>
  <w:style w:type="paragraph" w:styleId="27">
    <w:name w:val="Body Text 2"/>
    <w:basedOn w:val="a0"/>
    <w:link w:val="28"/>
    <w:rsid w:val="0077001A"/>
    <w:p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28">
    <w:name w:val="Основной текст 2 Знак"/>
    <w:basedOn w:val="a1"/>
    <w:link w:val="27"/>
    <w:rsid w:val="0077001A"/>
    <w:rPr>
      <w:rFonts w:ascii="Arial" w:eastAsia="Times New Roman" w:hAnsi="Arial"/>
      <w:sz w:val="24"/>
    </w:rPr>
  </w:style>
  <w:style w:type="paragraph" w:styleId="32">
    <w:name w:val="Body Text 3"/>
    <w:basedOn w:val="a0"/>
    <w:link w:val="33"/>
    <w:rsid w:val="0077001A"/>
    <w:pPr>
      <w:spacing w:after="0" w:line="240" w:lineRule="auto"/>
      <w:jc w:val="both"/>
    </w:pPr>
    <w:rPr>
      <w:rFonts w:ascii="Arial" w:eastAsia="Times New Roman" w:hAnsi="Arial"/>
      <w:sz w:val="18"/>
      <w:szCs w:val="20"/>
      <w:lang w:eastAsia="ru-RU"/>
    </w:rPr>
  </w:style>
  <w:style w:type="character" w:customStyle="1" w:styleId="33">
    <w:name w:val="Основной текст 3 Знак"/>
    <w:basedOn w:val="a1"/>
    <w:link w:val="32"/>
    <w:rsid w:val="0077001A"/>
    <w:rPr>
      <w:rFonts w:ascii="Arial" w:eastAsia="Times New Roman" w:hAnsi="Arial"/>
      <w:sz w:val="18"/>
    </w:rPr>
  </w:style>
  <w:style w:type="character" w:styleId="aff">
    <w:name w:val="page number"/>
    <w:basedOn w:val="a1"/>
    <w:rsid w:val="0077001A"/>
  </w:style>
  <w:style w:type="numbering" w:customStyle="1" w:styleId="110">
    <w:name w:val="Нет списка11"/>
    <w:next w:val="a3"/>
    <w:uiPriority w:val="99"/>
    <w:semiHidden/>
    <w:unhideWhenUsed/>
    <w:rsid w:val="0077001A"/>
  </w:style>
  <w:style w:type="paragraph" w:customStyle="1" w:styleId="211">
    <w:name w:val="Основной текст 21"/>
    <w:basedOn w:val="a0"/>
    <w:rsid w:val="0077001A"/>
    <w:pPr>
      <w:tabs>
        <w:tab w:val="left" w:pos="426"/>
        <w:tab w:val="left" w:pos="8647"/>
      </w:tabs>
      <w:spacing w:after="0" w:line="240" w:lineRule="auto"/>
      <w:ind w:right="141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0">
    <w:name w:val="Plain Text"/>
    <w:basedOn w:val="a0"/>
    <w:link w:val="aff1"/>
    <w:rsid w:val="0077001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1">
    <w:name w:val="Текст Знак"/>
    <w:basedOn w:val="a1"/>
    <w:link w:val="aff0"/>
    <w:rsid w:val="0077001A"/>
    <w:rPr>
      <w:rFonts w:ascii="Courier New" w:eastAsia="Times New Roman" w:hAnsi="Courier New"/>
    </w:rPr>
  </w:style>
  <w:style w:type="paragraph" w:customStyle="1" w:styleId="aff2">
    <w:name w:val="Знак"/>
    <w:basedOn w:val="a0"/>
    <w:rsid w:val="0077001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table" w:customStyle="1" w:styleId="111">
    <w:name w:val="Сетка таблицы11"/>
    <w:basedOn w:val="a2"/>
    <w:next w:val="af"/>
    <w:rsid w:val="0077001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rsid w:val="0077001A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7700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34">
    <w:name w:val="Body Text Indent 3"/>
    <w:basedOn w:val="a0"/>
    <w:link w:val="35"/>
    <w:uiPriority w:val="99"/>
    <w:unhideWhenUsed/>
    <w:rsid w:val="0077001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77001A"/>
    <w:rPr>
      <w:rFonts w:ascii="Times New Roman" w:eastAsia="Times New Roman" w:hAnsi="Times New Roman"/>
      <w:sz w:val="16"/>
      <w:szCs w:val="16"/>
    </w:rPr>
  </w:style>
  <w:style w:type="character" w:customStyle="1" w:styleId="FontStyle28">
    <w:name w:val="Font Style28"/>
    <w:rsid w:val="0077001A"/>
    <w:rPr>
      <w:rFonts w:ascii="Trebuchet MS" w:hAnsi="Trebuchet MS" w:cs="Trebuchet MS" w:hint="default"/>
      <w:spacing w:val="-10"/>
      <w:sz w:val="26"/>
      <w:szCs w:val="26"/>
    </w:rPr>
  </w:style>
  <w:style w:type="paragraph" w:customStyle="1" w:styleId="aff3">
    <w:name w:val="Текстовка"/>
    <w:basedOn w:val="a0"/>
    <w:rsid w:val="0077001A"/>
    <w:pPr>
      <w:suppressAutoHyphens/>
      <w:spacing w:after="0" w:line="240" w:lineRule="auto"/>
      <w:ind w:firstLine="567"/>
      <w:jc w:val="both"/>
    </w:pPr>
    <w:rPr>
      <w:rFonts w:ascii="Arial" w:eastAsia="Times New Roman" w:hAnsi="Arial"/>
      <w:sz w:val="18"/>
      <w:szCs w:val="20"/>
    </w:rPr>
  </w:style>
  <w:style w:type="paragraph" w:styleId="aff4">
    <w:name w:val="footnote text"/>
    <w:basedOn w:val="a0"/>
    <w:link w:val="aff5"/>
    <w:uiPriority w:val="99"/>
    <w:unhideWhenUsed/>
    <w:rsid w:val="0077001A"/>
    <w:pPr>
      <w:spacing w:after="0" w:line="240" w:lineRule="auto"/>
    </w:pPr>
    <w:rPr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77001A"/>
    <w:rPr>
      <w:lang w:eastAsia="en-US"/>
    </w:rPr>
  </w:style>
  <w:style w:type="character" w:styleId="aff6">
    <w:name w:val="footnote reference"/>
    <w:uiPriority w:val="99"/>
    <w:unhideWhenUsed/>
    <w:rsid w:val="0077001A"/>
    <w:rPr>
      <w:vertAlign w:val="superscript"/>
    </w:rPr>
  </w:style>
  <w:style w:type="character" w:styleId="aff7">
    <w:name w:val="FollowedHyperlink"/>
    <w:basedOn w:val="a1"/>
    <w:uiPriority w:val="99"/>
    <w:unhideWhenUsed/>
    <w:rsid w:val="0077001A"/>
    <w:rPr>
      <w:color w:val="800080"/>
      <w:u w:val="single"/>
    </w:rPr>
  </w:style>
  <w:style w:type="paragraph" w:customStyle="1" w:styleId="font5">
    <w:name w:val="font5"/>
    <w:basedOn w:val="a0"/>
    <w:rsid w:val="0077001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6">
    <w:name w:val="font6"/>
    <w:basedOn w:val="a0"/>
    <w:rsid w:val="0077001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0"/>
    <w:rsid w:val="0077001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0"/>
    <w:rsid w:val="0077001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0"/>
    <w:rsid w:val="0077001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0"/>
    <w:rsid w:val="0077001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0"/>
    <w:rsid w:val="0077001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0"/>
    <w:rsid w:val="0077001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0"/>
    <w:rsid w:val="0077001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0"/>
    <w:rsid w:val="0077001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0"/>
    <w:rsid w:val="0077001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0"/>
    <w:rsid w:val="0077001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0"/>
    <w:rsid w:val="0077001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0"/>
    <w:rsid w:val="0077001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0"/>
    <w:rsid w:val="0077001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77001A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77001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0"/>
    <w:rsid w:val="007700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0"/>
    <w:rsid w:val="007700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0"/>
    <w:rsid w:val="0077001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0"/>
    <w:rsid w:val="0077001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0"/>
    <w:rsid w:val="007700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0"/>
    <w:rsid w:val="0077001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0"/>
    <w:rsid w:val="0077001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0"/>
    <w:rsid w:val="0077001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0"/>
    <w:rsid w:val="007700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0"/>
    <w:rsid w:val="0077001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0"/>
    <w:rsid w:val="007700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FF0000"/>
      <w:sz w:val="16"/>
      <w:szCs w:val="16"/>
      <w:lang w:eastAsia="ru-RU"/>
    </w:rPr>
  </w:style>
  <w:style w:type="paragraph" w:customStyle="1" w:styleId="18">
    <w:name w:val="Название1"/>
    <w:basedOn w:val="a0"/>
    <w:rsid w:val="0077001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310">
    <w:name w:val="Основной текст 31"/>
    <w:basedOn w:val="a0"/>
    <w:rsid w:val="0077001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FR1">
    <w:name w:val="FR1"/>
    <w:rsid w:val="0077001A"/>
    <w:pPr>
      <w:widowControl w:val="0"/>
      <w:suppressAutoHyphens/>
      <w:spacing w:before="40" w:line="336" w:lineRule="auto"/>
      <w:jc w:val="both"/>
    </w:pPr>
    <w:rPr>
      <w:rFonts w:ascii="Times New Roman" w:eastAsia="Times New Roman" w:hAnsi="Times New Roman"/>
      <w:lang w:eastAsia="ar-SA"/>
    </w:rPr>
  </w:style>
  <w:style w:type="table" w:customStyle="1" w:styleId="1110">
    <w:name w:val="Сетка таблицы111"/>
    <w:basedOn w:val="a2"/>
    <w:next w:val="af"/>
    <w:uiPriority w:val="59"/>
    <w:rsid w:val="007700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77001A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3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basedOn w:val="a1"/>
    <w:uiPriority w:val="99"/>
    <w:rsid w:val="0077001A"/>
    <w:rPr>
      <w:rFonts w:ascii="Arial" w:hAnsi="Arial" w:cs="Arial"/>
      <w:b/>
      <w:bCs/>
      <w:spacing w:val="-10"/>
      <w:sz w:val="20"/>
      <w:szCs w:val="20"/>
    </w:rPr>
  </w:style>
  <w:style w:type="character" w:customStyle="1" w:styleId="FontStyle50">
    <w:name w:val="Font Style50"/>
    <w:basedOn w:val="a1"/>
    <w:uiPriority w:val="99"/>
    <w:rsid w:val="0077001A"/>
    <w:rPr>
      <w:rFonts w:ascii="Arial" w:hAnsi="Arial" w:cs="Arial"/>
      <w:b/>
      <w:bCs/>
      <w:sz w:val="18"/>
      <w:szCs w:val="18"/>
    </w:rPr>
  </w:style>
  <w:style w:type="character" w:customStyle="1" w:styleId="FontStyle51">
    <w:name w:val="Font Style51"/>
    <w:basedOn w:val="a1"/>
    <w:uiPriority w:val="99"/>
    <w:rsid w:val="0077001A"/>
    <w:rPr>
      <w:rFonts w:ascii="Times New Roman" w:hAnsi="Times New Roman" w:cs="Times New Roman"/>
      <w:b/>
      <w:bCs/>
      <w:sz w:val="36"/>
      <w:szCs w:val="36"/>
    </w:rPr>
  </w:style>
  <w:style w:type="character" w:customStyle="1" w:styleId="FontStyle52">
    <w:name w:val="Font Style52"/>
    <w:basedOn w:val="a1"/>
    <w:uiPriority w:val="99"/>
    <w:rsid w:val="0077001A"/>
    <w:rPr>
      <w:rFonts w:ascii="Times New Roman" w:hAnsi="Times New Roman" w:cs="Times New Roman"/>
      <w:b/>
      <w:bCs/>
      <w:spacing w:val="-30"/>
      <w:sz w:val="74"/>
      <w:szCs w:val="74"/>
    </w:rPr>
  </w:style>
  <w:style w:type="character" w:customStyle="1" w:styleId="FontStyle57">
    <w:name w:val="Font Style57"/>
    <w:basedOn w:val="a1"/>
    <w:uiPriority w:val="99"/>
    <w:rsid w:val="0077001A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13">
    <w:name w:val="Style13"/>
    <w:basedOn w:val="a0"/>
    <w:uiPriority w:val="99"/>
    <w:rsid w:val="0077001A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11">
    <w:name w:val="Сетка таблицы1111"/>
    <w:basedOn w:val="a2"/>
    <w:next w:val="af"/>
    <w:rsid w:val="0077001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9">
    <w:name w:val="Нет списка2"/>
    <w:next w:val="a3"/>
    <w:uiPriority w:val="99"/>
    <w:semiHidden/>
    <w:unhideWhenUsed/>
    <w:rsid w:val="0077001A"/>
  </w:style>
  <w:style w:type="paragraph" w:styleId="aff9">
    <w:name w:val="Document Map"/>
    <w:basedOn w:val="a0"/>
    <w:link w:val="affa"/>
    <w:semiHidden/>
    <w:rsid w:val="0077001A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a">
    <w:name w:val="Схема документа Знак"/>
    <w:basedOn w:val="a1"/>
    <w:link w:val="aff9"/>
    <w:semiHidden/>
    <w:rsid w:val="0077001A"/>
    <w:rPr>
      <w:rFonts w:ascii="Tahoma" w:eastAsia="Times New Roman" w:hAnsi="Tahoma" w:cs="Tahoma"/>
      <w:shd w:val="clear" w:color="auto" w:fill="000080"/>
    </w:rPr>
  </w:style>
  <w:style w:type="paragraph" w:styleId="19">
    <w:name w:val="toc 1"/>
    <w:basedOn w:val="a0"/>
    <w:next w:val="a0"/>
    <w:autoRedefine/>
    <w:uiPriority w:val="39"/>
    <w:locked/>
    <w:rsid w:val="0077001A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 w:after="0" w:line="240" w:lineRule="auto"/>
      <w:ind w:left="540" w:right="1134" w:hanging="540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2a">
    <w:name w:val="toc 2"/>
    <w:basedOn w:val="a0"/>
    <w:next w:val="a0"/>
    <w:autoRedefine/>
    <w:uiPriority w:val="39"/>
    <w:locked/>
    <w:rsid w:val="0077001A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  <w:contextualSpacing/>
    </w:pPr>
    <w:rPr>
      <w:rFonts w:ascii="Times New Roman" w:eastAsia="Times New Roman" w:hAnsi="Times New Roman"/>
      <w:bCs/>
      <w:noProof/>
      <w:sz w:val="18"/>
      <w:szCs w:val="24"/>
      <w:lang w:val="sr-Cyrl-CS" w:eastAsia="ru-RU"/>
    </w:rPr>
  </w:style>
  <w:style w:type="paragraph" w:styleId="36">
    <w:name w:val="toc 3"/>
    <w:basedOn w:val="a0"/>
    <w:next w:val="a0"/>
    <w:autoRedefine/>
    <w:uiPriority w:val="39"/>
    <w:locked/>
    <w:rsid w:val="0077001A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/>
      <w:noProof/>
      <w:sz w:val="18"/>
      <w:szCs w:val="24"/>
      <w:lang w:eastAsia="ru-RU"/>
    </w:rPr>
  </w:style>
  <w:style w:type="paragraph" w:customStyle="1" w:styleId="affb">
    <w:name w:val="Таблица шапка"/>
    <w:basedOn w:val="a0"/>
    <w:link w:val="affc"/>
    <w:rsid w:val="0077001A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/>
      <w:sz w:val="18"/>
      <w:szCs w:val="20"/>
      <w:lang w:eastAsia="ru-RU" w:bidi="he-IL"/>
    </w:rPr>
  </w:style>
  <w:style w:type="character" w:customStyle="1" w:styleId="affc">
    <w:name w:val="Таблица шапка Знак"/>
    <w:link w:val="affb"/>
    <w:locked/>
    <w:rsid w:val="0077001A"/>
    <w:rPr>
      <w:rFonts w:ascii="Times New Roman" w:eastAsia="Times New Roman" w:hAnsi="Times New Roman"/>
      <w:sz w:val="18"/>
      <w:lang w:bidi="he-IL"/>
    </w:rPr>
  </w:style>
  <w:style w:type="paragraph" w:customStyle="1" w:styleId="affd">
    <w:name w:val="Таблица текст"/>
    <w:basedOn w:val="a0"/>
    <w:rsid w:val="0077001A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31">
    <w:name w:val="Пункт-3"/>
    <w:basedOn w:val="a0"/>
    <w:link w:val="-32"/>
    <w:autoRedefine/>
    <w:qFormat/>
    <w:rsid w:val="0077001A"/>
    <w:p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ru-RU" w:bidi="he-IL"/>
    </w:rPr>
  </w:style>
  <w:style w:type="character" w:customStyle="1" w:styleId="-32">
    <w:name w:val="Пункт-3 Знак"/>
    <w:link w:val="-31"/>
    <w:locked/>
    <w:rsid w:val="0077001A"/>
    <w:rPr>
      <w:rFonts w:ascii="Times New Roman" w:eastAsia="Times New Roman" w:hAnsi="Times New Roman"/>
      <w:sz w:val="24"/>
      <w:szCs w:val="28"/>
      <w:lang w:bidi="he-IL"/>
    </w:rPr>
  </w:style>
  <w:style w:type="character" w:customStyle="1" w:styleId="affe">
    <w:name w:val="комментарий"/>
    <w:rsid w:val="0077001A"/>
    <w:rPr>
      <w:b/>
      <w:i/>
      <w:shd w:val="clear" w:color="auto" w:fill="FFFF99"/>
    </w:rPr>
  </w:style>
  <w:style w:type="paragraph" w:customStyle="1" w:styleId="afff">
    <w:name w:val="Пункт б/н"/>
    <w:basedOn w:val="a0"/>
    <w:uiPriority w:val="99"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ff0">
    <w:name w:val="Договор раздел"/>
    <w:basedOn w:val="a0"/>
    <w:uiPriority w:val="99"/>
    <w:locked/>
    <w:rsid w:val="0077001A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 w:line="240" w:lineRule="auto"/>
      <w:ind w:left="360" w:hanging="360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ru-RU"/>
    </w:rPr>
  </w:style>
  <w:style w:type="paragraph" w:customStyle="1" w:styleId="1">
    <w:name w:val="Список 1"/>
    <w:basedOn w:val="a"/>
    <w:locked/>
    <w:rsid w:val="0077001A"/>
    <w:pPr>
      <w:widowControl w:val="0"/>
      <w:numPr>
        <w:numId w:val="7"/>
      </w:numPr>
      <w:kinsoku/>
      <w:adjustRightInd w:val="0"/>
      <w:spacing w:before="60"/>
      <w:textAlignment w:val="baseline"/>
    </w:pPr>
    <w:rPr>
      <w:szCs w:val="20"/>
    </w:rPr>
  </w:style>
  <w:style w:type="paragraph" w:styleId="a">
    <w:name w:val="List Bullet"/>
    <w:basedOn w:val="a0"/>
    <w:autoRedefine/>
    <w:rsid w:val="0077001A"/>
    <w:pPr>
      <w:numPr>
        <w:numId w:val="6"/>
      </w:num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ff1">
    <w:name w:val="Примечание"/>
    <w:basedOn w:val="a0"/>
    <w:link w:val="afff2"/>
    <w:rsid w:val="0077001A"/>
    <w:pPr>
      <w:tabs>
        <w:tab w:val="left" w:pos="1134"/>
      </w:tabs>
      <w:kinsoku w:val="0"/>
      <w:overflowPunct w:val="0"/>
      <w:autoSpaceDE w:val="0"/>
      <w:autoSpaceDN w:val="0"/>
      <w:spacing w:after="240" w:line="240" w:lineRule="auto"/>
      <w:ind w:firstLine="567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2">
    <w:name w:val="Примечание Знак"/>
    <w:link w:val="afff1"/>
    <w:locked/>
    <w:rsid w:val="0077001A"/>
    <w:rPr>
      <w:rFonts w:ascii="Times New Roman" w:eastAsia="Times New Roman" w:hAnsi="Times New Roman"/>
    </w:rPr>
  </w:style>
  <w:style w:type="paragraph" w:customStyle="1" w:styleId="afff3">
    <w:name w:val="Текст таблицы"/>
    <w:basedOn w:val="a0"/>
    <w:semiHidden/>
    <w:rsid w:val="0077001A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-33">
    <w:name w:val="Подзаголовок-3"/>
    <w:basedOn w:val="-31"/>
    <w:link w:val="-34"/>
    <w:autoRedefine/>
    <w:qFormat/>
    <w:rsid w:val="0077001A"/>
    <w:pPr>
      <w:keepNext/>
      <w:outlineLvl w:val="2"/>
    </w:pPr>
    <w:rPr>
      <w:szCs w:val="24"/>
    </w:rPr>
  </w:style>
  <w:style w:type="character" w:customStyle="1" w:styleId="-34">
    <w:name w:val="Подзаголовок-3 Знак"/>
    <w:link w:val="-33"/>
    <w:rsid w:val="0077001A"/>
    <w:rPr>
      <w:rFonts w:ascii="Times New Roman" w:eastAsia="Times New Roman" w:hAnsi="Times New Roman"/>
      <w:sz w:val="24"/>
      <w:szCs w:val="24"/>
      <w:lang w:bidi="he-IL"/>
    </w:rPr>
  </w:style>
  <w:style w:type="paragraph" w:styleId="afff4">
    <w:name w:val="Block Text"/>
    <w:basedOn w:val="a0"/>
    <w:rsid w:val="0077001A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ff5">
    <w:name w:val="List Number"/>
    <w:basedOn w:val="a0"/>
    <w:rsid w:val="0077001A"/>
    <w:pPr>
      <w:tabs>
        <w:tab w:val="left" w:pos="1134"/>
      </w:tabs>
      <w:kinsoku w:val="0"/>
      <w:overflowPunct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12">
    <w:name w:val="Сетка таблицы21"/>
    <w:basedOn w:val="a2"/>
    <w:next w:val="af"/>
    <w:uiPriority w:val="99"/>
    <w:rsid w:val="0077001A"/>
    <w:rPr>
      <w:rFonts w:ascii="Times New Roman" w:eastAsia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0">
    <w:name w:val="Пункт-4"/>
    <w:basedOn w:val="a0"/>
    <w:link w:val="-41"/>
    <w:autoRedefine/>
    <w:qFormat/>
    <w:rsid w:val="0077001A"/>
    <w:pPr>
      <w:tabs>
        <w:tab w:val="num" w:pos="0"/>
        <w:tab w:val="left" w:pos="709"/>
        <w:tab w:val="left" w:pos="851"/>
      </w:tabs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 w:bidi="he-IL"/>
    </w:rPr>
  </w:style>
  <w:style w:type="character" w:customStyle="1" w:styleId="-41">
    <w:name w:val="Пункт-4 Знак1"/>
    <w:link w:val="-40"/>
    <w:locked/>
    <w:rsid w:val="0077001A"/>
    <w:rPr>
      <w:rFonts w:ascii="Times New Roman" w:eastAsia="Times New Roman" w:hAnsi="Times New Roman"/>
      <w:sz w:val="24"/>
      <w:lang w:bidi="he-IL"/>
    </w:rPr>
  </w:style>
  <w:style w:type="paragraph" w:customStyle="1" w:styleId="-6">
    <w:name w:val="Пункт-6"/>
    <w:basedOn w:val="a0"/>
    <w:link w:val="-60"/>
    <w:qFormat/>
    <w:rsid w:val="0077001A"/>
    <w:pPr>
      <w:numPr>
        <w:ilvl w:val="5"/>
        <w:numId w:val="11"/>
      </w:num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-60">
    <w:name w:val="Пункт-6 Знак"/>
    <w:basedOn w:val="a1"/>
    <w:link w:val="-6"/>
    <w:rsid w:val="0077001A"/>
    <w:rPr>
      <w:rFonts w:ascii="Times New Roman" w:eastAsia="Times New Roman" w:hAnsi="Times New Roman"/>
      <w:sz w:val="24"/>
    </w:rPr>
  </w:style>
  <w:style w:type="paragraph" w:styleId="HTML">
    <w:name w:val="HTML Preformatted"/>
    <w:basedOn w:val="a0"/>
    <w:link w:val="HTML0"/>
    <w:uiPriority w:val="99"/>
    <w:rsid w:val="0077001A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77001A"/>
    <w:rPr>
      <w:rFonts w:ascii="Courier New" w:eastAsia="Arial Unicode MS" w:hAnsi="Courier New" w:cs="Courier New"/>
      <w:sz w:val="17"/>
      <w:szCs w:val="17"/>
    </w:rPr>
  </w:style>
  <w:style w:type="paragraph" w:styleId="afff6">
    <w:name w:val="Body Text First Indent"/>
    <w:basedOn w:val="a0"/>
    <w:link w:val="afff7"/>
    <w:uiPriority w:val="99"/>
    <w:rsid w:val="0077001A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210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afff7">
    <w:name w:val="Красная строка Знак"/>
    <w:basedOn w:val="afb"/>
    <w:link w:val="afff6"/>
    <w:uiPriority w:val="99"/>
    <w:rsid w:val="0077001A"/>
    <w:rPr>
      <w:rFonts w:ascii="Times New Roman" w:eastAsia="Times New Roman" w:hAnsi="Times New Roman"/>
      <w:color w:val="000000"/>
      <w:sz w:val="24"/>
      <w:szCs w:val="28"/>
      <w:lang w:val="en-US"/>
    </w:rPr>
  </w:style>
  <w:style w:type="paragraph" w:styleId="afff8">
    <w:name w:val="caption"/>
    <w:basedOn w:val="a0"/>
    <w:next w:val="a0"/>
    <w:qFormat/>
    <w:locked/>
    <w:rsid w:val="0077001A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/>
      <w:bCs/>
      <w:i/>
      <w:sz w:val="24"/>
      <w:szCs w:val="20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0"/>
    <w:next w:val="a0"/>
    <w:autoRedefine/>
    <w:uiPriority w:val="39"/>
    <w:lock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0"/>
    <w:next w:val="a0"/>
    <w:autoRedefine/>
    <w:uiPriority w:val="39"/>
    <w:lock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9">
    <w:name w:val="Strong"/>
    <w:basedOn w:val="a1"/>
    <w:uiPriority w:val="99"/>
    <w:qFormat/>
    <w:locked/>
    <w:rsid w:val="0077001A"/>
    <w:rPr>
      <w:rFonts w:cs="Times New Roman"/>
      <w:b/>
    </w:rPr>
  </w:style>
  <w:style w:type="paragraph" w:customStyle="1" w:styleId="afffa">
    <w:name w:val="Заглавие"/>
    <w:basedOn w:val="a0"/>
    <w:uiPriority w:val="99"/>
    <w:locked/>
    <w:rsid w:val="0077001A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paragraph" w:styleId="2b">
    <w:name w:val="List 2"/>
    <w:basedOn w:val="a0"/>
    <w:uiPriority w:val="99"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b">
    <w:name w:val="таблица центр"/>
    <w:basedOn w:val="a0"/>
    <w:uiPriority w:val="99"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4"/>
      <w:lang w:eastAsia="ru-RU"/>
    </w:rPr>
  </w:style>
  <w:style w:type="paragraph" w:customStyle="1" w:styleId="-50">
    <w:name w:val="Пункт-5"/>
    <w:basedOn w:val="a0"/>
    <w:rsid w:val="0077001A"/>
    <w:pPr>
      <w:tabs>
        <w:tab w:val="num" w:pos="1080"/>
      </w:tabs>
      <w:kinsoku w:val="0"/>
      <w:overflowPunct w:val="0"/>
      <w:autoSpaceDE w:val="0"/>
      <w:autoSpaceDN w:val="0"/>
      <w:spacing w:after="0" w:line="240" w:lineRule="auto"/>
      <w:ind w:left="1080" w:hanging="108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-7">
    <w:name w:val="Пункт-7"/>
    <w:basedOn w:val="a0"/>
    <w:uiPriority w:val="99"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fc">
    <w:name w:val="Revision"/>
    <w:hidden/>
    <w:uiPriority w:val="99"/>
    <w:semiHidden/>
    <w:rsid w:val="0077001A"/>
    <w:rPr>
      <w:rFonts w:ascii="Times New Roman" w:eastAsia="Times New Roman" w:hAnsi="Times New Roman"/>
      <w:sz w:val="24"/>
      <w:szCs w:val="24"/>
    </w:rPr>
  </w:style>
  <w:style w:type="paragraph" w:customStyle="1" w:styleId="afffd">
    <w:name w:val="Основной"/>
    <w:basedOn w:val="a0"/>
    <w:uiPriority w:val="99"/>
    <w:rsid w:val="0077001A"/>
    <w:pPr>
      <w:tabs>
        <w:tab w:val="left" w:pos="1134"/>
      </w:tabs>
      <w:kinsoku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-35">
    <w:name w:val="Пункт-3 подзаголовок"/>
    <w:basedOn w:val="-31"/>
    <w:qFormat/>
    <w:rsid w:val="0077001A"/>
    <w:pPr>
      <w:keepNext/>
      <w:spacing w:before="240" w:after="120"/>
      <w:outlineLvl w:val="2"/>
    </w:pPr>
  </w:style>
  <w:style w:type="paragraph" w:customStyle="1" w:styleId="afffe">
    <w:name w:val="Заголовок формы"/>
    <w:basedOn w:val="a0"/>
    <w:next w:val="a0"/>
    <w:locked/>
    <w:rsid w:val="0077001A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4"/>
      <w:szCs w:val="28"/>
      <w:lang w:eastAsia="ru-RU"/>
    </w:rPr>
  </w:style>
  <w:style w:type="character" w:customStyle="1" w:styleId="affff">
    <w:name w:val="номер страницы"/>
    <w:uiPriority w:val="99"/>
    <w:rsid w:val="0077001A"/>
  </w:style>
  <w:style w:type="character" w:styleId="affff0">
    <w:name w:val="Emphasis"/>
    <w:basedOn w:val="a1"/>
    <w:qFormat/>
    <w:locked/>
    <w:rsid w:val="0077001A"/>
    <w:rPr>
      <w:rFonts w:cs="Times New Roman"/>
      <w:b/>
      <w:i/>
      <w:spacing w:val="10"/>
    </w:rPr>
  </w:style>
  <w:style w:type="paragraph" w:styleId="affff1">
    <w:name w:val="List Continue"/>
    <w:basedOn w:val="a0"/>
    <w:uiPriority w:val="99"/>
    <w:rsid w:val="0077001A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283" w:firstLine="567"/>
      <w:contextualSpacing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styleId="affff2">
    <w:name w:val="TOC Heading"/>
    <w:basedOn w:val="11"/>
    <w:next w:val="a0"/>
    <w:uiPriority w:val="39"/>
    <w:qFormat/>
    <w:rsid w:val="0077001A"/>
    <w:pPr>
      <w:keepLines/>
      <w:spacing w:before="480" w:after="0" w:line="276" w:lineRule="auto"/>
      <w:jc w:val="center"/>
      <w:outlineLvl w:val="9"/>
    </w:pPr>
    <w:rPr>
      <w:rFonts w:ascii="Cambria" w:hAnsi="Cambria"/>
      <w:bCs/>
      <w:color w:val="365F91"/>
      <w:kern w:val="0"/>
      <w:szCs w:val="28"/>
      <w:lang w:val="ru-RU"/>
    </w:rPr>
  </w:style>
  <w:style w:type="paragraph" w:customStyle="1" w:styleId="affff3">
    <w:name w:val="отступ"/>
    <w:basedOn w:val="afa"/>
    <w:uiPriority w:val="99"/>
    <w:locked/>
    <w:rsid w:val="0077001A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rFonts w:ascii="Times New Roman" w:hAnsi="Times New Roman"/>
      <w:color w:val="auto"/>
      <w:sz w:val="24"/>
      <w:lang w:val="ru-RU" w:bidi="he-IL"/>
    </w:rPr>
  </w:style>
  <w:style w:type="paragraph" w:styleId="2">
    <w:name w:val="List Number 2"/>
    <w:basedOn w:val="a0"/>
    <w:uiPriority w:val="99"/>
    <w:rsid w:val="0077001A"/>
    <w:pPr>
      <w:widowControl w:val="0"/>
      <w:numPr>
        <w:numId w:val="8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ind w:left="643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f4">
    <w:name w:val="Пункт_б/н"/>
    <w:basedOn w:val="a0"/>
    <w:rsid w:val="0077001A"/>
    <w:pPr>
      <w:tabs>
        <w:tab w:val="left" w:pos="1134"/>
      </w:tabs>
      <w:spacing w:after="240" w:line="240" w:lineRule="auto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affff5">
    <w:name w:val="нумерованный"/>
    <w:basedOn w:val="a0"/>
    <w:locked/>
    <w:rsid w:val="0077001A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table" w:customStyle="1" w:styleId="-51">
    <w:name w:val="Светлая заливка - Акцент 51"/>
    <w:basedOn w:val="a2"/>
    <w:next w:val="-52"/>
    <w:uiPriority w:val="60"/>
    <w:locked/>
    <w:rsid w:val="0077001A"/>
    <w:rPr>
      <w:rFonts w:ascii="Times New Roman" w:eastAsia="Times New Roman" w:hAnsi="Times New Roman"/>
      <w:color w:val="31849B"/>
      <w:sz w:val="22"/>
      <w:szCs w:val="22"/>
      <w:lang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2"/>
    <w:next w:val="-36"/>
    <w:uiPriority w:val="60"/>
    <w:locked/>
    <w:rsid w:val="0077001A"/>
    <w:rPr>
      <w:rFonts w:ascii="Times New Roman" w:eastAsia="Times New Roman" w:hAnsi="Times New Roman"/>
      <w:color w:val="76923C"/>
      <w:sz w:val="22"/>
      <w:szCs w:val="22"/>
      <w:lang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8">
    <w:name w:val="Введение-подзаголовок"/>
    <w:basedOn w:val="a0"/>
    <w:link w:val="-9"/>
    <w:rsid w:val="0077001A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/>
      <w:b/>
      <w:bCs/>
      <w:caps/>
      <w:sz w:val="24"/>
      <w:szCs w:val="24"/>
      <w:lang w:eastAsia="ru-RU"/>
    </w:rPr>
  </w:style>
  <w:style w:type="character" w:customStyle="1" w:styleId="-9">
    <w:name w:val="Введение-подзаголовок Знак"/>
    <w:link w:val="-8"/>
    <w:rsid w:val="0077001A"/>
    <w:rPr>
      <w:rFonts w:ascii="Arial" w:eastAsia="Times New Roman" w:hAnsi="Arial"/>
      <w:b/>
      <w:bCs/>
      <w:caps/>
      <w:sz w:val="24"/>
      <w:szCs w:val="24"/>
    </w:rPr>
  </w:style>
  <w:style w:type="character" w:customStyle="1" w:styleId="2c">
    <w:name w:val="отступ 2"/>
    <w:basedOn w:val="a1"/>
    <w:rsid w:val="0077001A"/>
    <w:rPr>
      <w:rFonts w:cs="Times New Roman"/>
      <w:bCs/>
      <w:sz w:val="22"/>
    </w:rPr>
  </w:style>
  <w:style w:type="paragraph" w:customStyle="1" w:styleId="affff6">
    <w:name w:val="Оглавление"/>
    <w:basedOn w:val="a0"/>
    <w:link w:val="affff7"/>
    <w:qFormat/>
    <w:rsid w:val="0077001A"/>
    <w:pPr>
      <w:tabs>
        <w:tab w:val="left" w:pos="1134"/>
      </w:tabs>
      <w:spacing w:after="0" w:line="240" w:lineRule="auto"/>
    </w:pPr>
    <w:rPr>
      <w:rFonts w:ascii="Arial" w:eastAsia="Times New Roman" w:hAnsi="Arial" w:cs="Arial"/>
      <w:b/>
      <w:sz w:val="48"/>
      <w:szCs w:val="48"/>
      <w:lang w:eastAsia="ru-RU"/>
    </w:rPr>
  </w:style>
  <w:style w:type="character" w:customStyle="1" w:styleId="affff7">
    <w:name w:val="Оглавление Знак"/>
    <w:basedOn w:val="a1"/>
    <w:link w:val="affff6"/>
    <w:rsid w:val="0077001A"/>
    <w:rPr>
      <w:rFonts w:ascii="Arial" w:eastAsia="Times New Roman" w:hAnsi="Arial" w:cs="Arial"/>
      <w:b/>
      <w:sz w:val="48"/>
      <w:szCs w:val="48"/>
    </w:rPr>
  </w:style>
  <w:style w:type="paragraph" w:customStyle="1" w:styleId="-a">
    <w:name w:val="Введение-заголовок"/>
    <w:basedOn w:val="-8"/>
    <w:link w:val="-b"/>
    <w:qFormat/>
    <w:rsid w:val="0077001A"/>
    <w:rPr>
      <w:sz w:val="28"/>
    </w:rPr>
  </w:style>
  <w:style w:type="character" w:customStyle="1" w:styleId="-b">
    <w:name w:val="Введение-заголовок Знак"/>
    <w:link w:val="-a"/>
    <w:rsid w:val="0077001A"/>
    <w:rPr>
      <w:rFonts w:ascii="Arial" w:eastAsia="Times New Roman" w:hAnsi="Arial"/>
      <w:b/>
      <w:bCs/>
      <w:caps/>
      <w:sz w:val="28"/>
      <w:szCs w:val="24"/>
    </w:rPr>
  </w:style>
  <w:style w:type="paragraph" w:customStyle="1" w:styleId="213">
    <w:name w:val="Цитата 21"/>
    <w:basedOn w:val="a0"/>
    <w:next w:val="a0"/>
    <w:uiPriority w:val="29"/>
    <w:qFormat/>
    <w:lock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94"/>
      <w:jc w:val="both"/>
    </w:pPr>
    <w:rPr>
      <w:rFonts w:ascii="Times New Roman" w:eastAsia="Times New Roman" w:hAnsi="Times New Roman"/>
      <w:i/>
      <w:iCs/>
      <w:color w:val="000000"/>
      <w:sz w:val="24"/>
      <w:szCs w:val="28"/>
      <w:lang w:eastAsia="ru-RU"/>
    </w:rPr>
  </w:style>
  <w:style w:type="character" w:customStyle="1" w:styleId="2d">
    <w:name w:val="Цитата 2 Знак"/>
    <w:basedOn w:val="a1"/>
    <w:link w:val="2e"/>
    <w:uiPriority w:val="29"/>
    <w:rsid w:val="0077001A"/>
    <w:rPr>
      <w:i/>
      <w:iCs/>
      <w:color w:val="000000"/>
      <w:szCs w:val="28"/>
    </w:rPr>
  </w:style>
  <w:style w:type="character" w:customStyle="1" w:styleId="-42">
    <w:name w:val="Пункт-4 Знак"/>
    <w:locked/>
    <w:rsid w:val="007700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77001A"/>
    <w:pPr>
      <w:keepNext/>
      <w:widowControl w:val="0"/>
      <w:spacing w:after="0" w:line="240" w:lineRule="auto"/>
      <w:jc w:val="center"/>
    </w:pPr>
    <w:rPr>
      <w:rFonts w:ascii="Arial" w:eastAsia="Times New Roman" w:hAnsi="Arial"/>
      <w:b/>
      <w:caps/>
      <w:sz w:val="16"/>
      <w:szCs w:val="16"/>
      <w:lang w:eastAsia="ru-RU"/>
    </w:rPr>
  </w:style>
  <w:style w:type="paragraph" w:customStyle="1" w:styleId="5TEXT">
    <w:name w:val=".5 TEXT"/>
    <w:basedOn w:val="a0"/>
    <w:rsid w:val="0077001A"/>
    <w:pPr>
      <w:spacing w:after="0"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8">
    <w:name w:val="endnote text"/>
    <w:basedOn w:val="a0"/>
    <w:link w:val="affff9"/>
    <w:semiHidden/>
    <w:unhideWhenUsed/>
    <w:rsid w:val="0077001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ff9">
    <w:name w:val="Текст концевой сноски Знак"/>
    <w:basedOn w:val="a1"/>
    <w:link w:val="affff8"/>
    <w:semiHidden/>
    <w:rsid w:val="0077001A"/>
    <w:rPr>
      <w:rFonts w:ascii="Times New Roman" w:eastAsia="Times New Roman" w:hAnsi="Times New Roman"/>
    </w:rPr>
  </w:style>
  <w:style w:type="character" w:styleId="affffa">
    <w:name w:val="endnote reference"/>
    <w:basedOn w:val="a1"/>
    <w:unhideWhenUsed/>
    <w:rsid w:val="0077001A"/>
    <w:rPr>
      <w:vertAlign w:val="superscript"/>
    </w:rPr>
  </w:style>
  <w:style w:type="paragraph" w:customStyle="1" w:styleId="S21">
    <w:name w:val="S_Заголовок2"/>
    <w:basedOn w:val="a0"/>
    <w:next w:val="a0"/>
    <w:rsid w:val="0077001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caps/>
      <w:sz w:val="24"/>
      <w:szCs w:val="24"/>
      <w:lang w:eastAsia="ru-RU"/>
    </w:rPr>
  </w:style>
  <w:style w:type="paragraph" w:customStyle="1" w:styleId="Default">
    <w:name w:val="Default"/>
    <w:rsid w:val="0077001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0">
    <w:name w:val="S_НазваниеТаблицы"/>
    <w:basedOn w:val="a0"/>
    <w:next w:val="a0"/>
    <w:rsid w:val="0077001A"/>
    <w:pPr>
      <w:keepNext/>
      <w:widowControl w:val="0"/>
      <w:spacing w:after="0" w:line="240" w:lineRule="auto"/>
      <w:jc w:val="right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1">
    <w:name w:val="S_Заголовок1_СписокН"/>
    <w:basedOn w:val="a0"/>
    <w:next w:val="a0"/>
    <w:rsid w:val="0077001A"/>
    <w:pPr>
      <w:keepNext/>
      <w:pageBreakBefore/>
      <w:numPr>
        <w:numId w:val="10"/>
      </w:numPr>
      <w:spacing w:after="0" w:line="240" w:lineRule="auto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S21"/>
    <w:next w:val="a0"/>
    <w:rsid w:val="0077001A"/>
    <w:pPr>
      <w:numPr>
        <w:ilvl w:val="1"/>
        <w:numId w:val="10"/>
      </w:numPr>
    </w:pPr>
  </w:style>
  <w:style w:type="paragraph" w:customStyle="1" w:styleId="S3">
    <w:name w:val="S_Заголовок3_СписокН"/>
    <w:basedOn w:val="a0"/>
    <w:next w:val="a0"/>
    <w:rsid w:val="0077001A"/>
    <w:pPr>
      <w:keepNext/>
      <w:numPr>
        <w:ilvl w:val="2"/>
        <w:numId w:val="10"/>
      </w:numPr>
      <w:spacing w:after="0" w:line="240" w:lineRule="auto"/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1a">
    <w:name w:val="Обычный отступ1"/>
    <w:basedOn w:val="a0"/>
    <w:next w:val="affffb"/>
    <w:uiPriority w:val="99"/>
    <w:semiHidden/>
    <w:unhideWhenUsed/>
    <w:locked/>
    <w:rsid w:val="0077001A"/>
    <w:pPr>
      <w:ind w:left="708"/>
    </w:pPr>
    <w:rPr>
      <w:rFonts w:eastAsia="Times New Roman"/>
      <w:sz w:val="24"/>
      <w:lang w:eastAsia="ru-RU"/>
    </w:rPr>
  </w:style>
  <w:style w:type="character" w:customStyle="1" w:styleId="affffc">
    <w:name w:val="Часть Знак"/>
    <w:link w:val="affffd"/>
    <w:locked/>
    <w:rsid w:val="0077001A"/>
    <w:rPr>
      <w:sz w:val="24"/>
    </w:rPr>
  </w:style>
  <w:style w:type="paragraph" w:customStyle="1" w:styleId="affffd">
    <w:name w:val="Часть"/>
    <w:basedOn w:val="a0"/>
    <w:link w:val="affffc"/>
    <w:locked/>
    <w:rsid w:val="0077001A"/>
    <w:pPr>
      <w:tabs>
        <w:tab w:val="num" w:pos="1134"/>
      </w:tabs>
      <w:spacing w:after="0" w:line="240" w:lineRule="auto"/>
      <w:ind w:firstLine="567"/>
      <w:jc w:val="both"/>
    </w:pPr>
    <w:rPr>
      <w:sz w:val="24"/>
      <w:szCs w:val="20"/>
      <w:lang w:eastAsia="ru-RU"/>
    </w:rPr>
  </w:style>
  <w:style w:type="paragraph" w:customStyle="1" w:styleId="affffe">
    <w:name w:val="маркированный"/>
    <w:basedOn w:val="a0"/>
    <w:locked/>
    <w:rsid w:val="0077001A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fffff">
    <w:name w:val="Новая редакция"/>
    <w:basedOn w:val="a0"/>
    <w:locked/>
    <w:rsid w:val="0077001A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2f">
    <w:name w:val="Название2"/>
    <w:basedOn w:val="a0"/>
    <w:locked/>
    <w:rsid w:val="0077001A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f0">
    <w:name w:val="Указатель2"/>
    <w:basedOn w:val="a0"/>
    <w:locked/>
    <w:rsid w:val="0077001A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b">
    <w:name w:val="Указатель1"/>
    <w:basedOn w:val="a0"/>
    <w:locked/>
    <w:rsid w:val="0077001A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styleId="1c">
    <w:name w:val="index 1"/>
    <w:basedOn w:val="a0"/>
    <w:next w:val="a0"/>
    <w:autoRedefine/>
    <w:semiHidden/>
    <w:unhideWhenUsed/>
    <w:rsid w:val="0077001A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0">
    <w:name w:val="index heading"/>
    <w:basedOn w:val="a0"/>
    <w:next w:val="1c"/>
    <w:rsid w:val="0077001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1">
    <w:name w:val="Стиль Примечание + разреженный на  2 пт"/>
    <w:basedOn w:val="afff1"/>
    <w:link w:val="2f2"/>
    <w:locked/>
    <w:rsid w:val="0077001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f2">
    <w:name w:val="Стиль Примечание + разреженный на  2 пт Знак"/>
    <w:link w:val="2f1"/>
    <w:locked/>
    <w:rsid w:val="0077001A"/>
    <w:rPr>
      <w:rFonts w:ascii="Times New Roman" w:eastAsia="Times New Roman" w:hAnsi="Times New Roman"/>
      <w:spacing w:val="40"/>
      <w:sz w:val="28"/>
    </w:rPr>
  </w:style>
  <w:style w:type="paragraph" w:customStyle="1" w:styleId="-43">
    <w:name w:val="Подзаголовок-4"/>
    <w:basedOn w:val="-40"/>
    <w:autoRedefine/>
    <w:locked/>
    <w:rsid w:val="0077001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3">
    <w:name w:val="List Number 4"/>
    <w:basedOn w:val="a0"/>
    <w:rsid w:val="0077001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f3">
    <w:name w:val="Основной текст с отступом 2 Знак"/>
    <w:basedOn w:val="a1"/>
    <w:link w:val="2f4"/>
    <w:semiHidden/>
    <w:rsid w:val="0077001A"/>
    <w:rPr>
      <w:sz w:val="24"/>
      <w:szCs w:val="24"/>
    </w:rPr>
  </w:style>
  <w:style w:type="paragraph" w:customStyle="1" w:styleId="214">
    <w:name w:val="Основной текст с отступом 21"/>
    <w:basedOn w:val="a0"/>
    <w:next w:val="2f4"/>
    <w:semiHidden/>
    <w:unhideWhenUsed/>
    <w:rsid w:val="0077001A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15">
    <w:name w:val="Основной текст с отступом 2 Знак1"/>
    <w:basedOn w:val="a1"/>
    <w:semiHidden/>
    <w:rsid w:val="0077001A"/>
    <w:rPr>
      <w:rFonts w:ascii="Calibri" w:eastAsia="Calibri" w:hAnsi="Calibri" w:cs="Times New Roman"/>
    </w:rPr>
  </w:style>
  <w:style w:type="character" w:customStyle="1" w:styleId="afffff1">
    <w:name w:val="Ссылка на приложение"/>
    <w:basedOn w:val="a7"/>
    <w:uiPriority w:val="1"/>
    <w:qFormat/>
    <w:rsid w:val="0077001A"/>
    <w:rPr>
      <w:rFonts w:cs="Times New Roman"/>
      <w:i w:val="0"/>
      <w:color w:val="0000CC"/>
      <w:u w:val="single"/>
    </w:rPr>
  </w:style>
  <w:style w:type="paragraph" w:customStyle="1" w:styleId="afffff2">
    <w:name w:val="М_Обычный"/>
    <w:basedOn w:val="a0"/>
    <w:qFormat/>
    <w:rsid w:val="0077001A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customStyle="1" w:styleId="afffff3">
    <w:name w:val="М_Таблица Название"/>
    <w:basedOn w:val="afff8"/>
    <w:link w:val="afffff4"/>
    <w:qFormat/>
    <w:rsid w:val="0077001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f4">
    <w:name w:val="М_Таблица Название Знак"/>
    <w:link w:val="afffff3"/>
    <w:rsid w:val="0077001A"/>
    <w:rPr>
      <w:rFonts w:ascii="Arial" w:eastAsia="Times New Roman" w:hAnsi="Arial"/>
      <w:b/>
    </w:rPr>
  </w:style>
  <w:style w:type="paragraph" w:customStyle="1" w:styleId="afffff5">
    <w:name w:val="М_Таблица Шапка"/>
    <w:basedOn w:val="a0"/>
    <w:qFormat/>
    <w:rsid w:val="0077001A"/>
    <w:pPr>
      <w:spacing w:after="0" w:line="240" w:lineRule="auto"/>
      <w:jc w:val="center"/>
    </w:pPr>
    <w:rPr>
      <w:rFonts w:ascii="Arial" w:hAnsi="Arial" w:cs="Arial"/>
      <w:b/>
      <w:bCs/>
      <w:caps/>
      <w:sz w:val="16"/>
      <w:szCs w:val="20"/>
      <w:u w:color="000000"/>
    </w:rPr>
  </w:style>
  <w:style w:type="paragraph" w:customStyle="1" w:styleId="216">
    <w:name w:val="Средняя сетка 21"/>
    <w:uiPriority w:val="1"/>
    <w:qFormat/>
    <w:rsid w:val="0077001A"/>
    <w:rPr>
      <w:sz w:val="22"/>
      <w:szCs w:val="22"/>
      <w:lang w:eastAsia="en-US"/>
    </w:rPr>
  </w:style>
  <w:style w:type="paragraph" w:customStyle="1" w:styleId="1d">
    <w:name w:val="Без интервала1"/>
    <w:rsid w:val="0077001A"/>
    <w:rPr>
      <w:sz w:val="22"/>
      <w:szCs w:val="22"/>
      <w:lang w:eastAsia="en-US"/>
    </w:rPr>
  </w:style>
  <w:style w:type="paragraph" w:customStyle="1" w:styleId="100">
    <w:name w:val="Без интервала1_0"/>
    <w:rsid w:val="0077001A"/>
    <w:rPr>
      <w:sz w:val="22"/>
      <w:szCs w:val="22"/>
      <w:lang w:eastAsia="en-US"/>
    </w:rPr>
  </w:style>
  <w:style w:type="paragraph" w:customStyle="1" w:styleId="S4">
    <w:name w:val="S_Обычный"/>
    <w:basedOn w:val="a0"/>
    <w:link w:val="S5"/>
    <w:rsid w:val="0077001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5">
    <w:name w:val="S_Обычный Знак"/>
    <w:link w:val="S4"/>
    <w:rsid w:val="0077001A"/>
    <w:rPr>
      <w:rFonts w:ascii="Times New Roman" w:eastAsia="Times New Roman" w:hAnsi="Times New Roman"/>
      <w:sz w:val="24"/>
      <w:szCs w:val="24"/>
    </w:rPr>
  </w:style>
  <w:style w:type="paragraph" w:customStyle="1" w:styleId="S6">
    <w:name w:val="S_Версия"/>
    <w:basedOn w:val="S4"/>
    <w:next w:val="S4"/>
    <w:autoRedefine/>
    <w:rsid w:val="0077001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77001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a"/>
    <w:next w:val="S4"/>
    <w:link w:val="S9"/>
    <w:rsid w:val="0077001A"/>
    <w:pPr>
      <w:spacing w:before="120" w:after="0"/>
      <w:jc w:val="right"/>
    </w:pPr>
    <w:rPr>
      <w:rFonts w:ascii="EuropeDemiC" w:hAnsi="EuropeDemiC" w:cs="Arial"/>
      <w:b/>
      <w:caps/>
      <w:color w:val="auto"/>
      <w:sz w:val="36"/>
      <w:szCs w:val="36"/>
      <w:lang w:val="ru-RU"/>
    </w:rPr>
  </w:style>
  <w:style w:type="character" w:customStyle="1" w:styleId="S9">
    <w:name w:val="S_ВидДокумента Знак"/>
    <w:link w:val="S8"/>
    <w:rsid w:val="0077001A"/>
    <w:rPr>
      <w:rFonts w:ascii="EuropeDemiC" w:eastAsia="Times New Roman" w:hAnsi="EuropeDemiC" w:cs="Arial"/>
      <w:b/>
      <w:caps/>
      <w:sz w:val="36"/>
      <w:szCs w:val="36"/>
    </w:rPr>
  </w:style>
  <w:style w:type="paragraph" w:customStyle="1" w:styleId="Sa">
    <w:name w:val="S_Гиперссылка"/>
    <w:basedOn w:val="S4"/>
    <w:rsid w:val="0077001A"/>
    <w:rPr>
      <w:color w:val="0000FF"/>
      <w:u w:val="single"/>
    </w:rPr>
  </w:style>
  <w:style w:type="paragraph" w:customStyle="1" w:styleId="Sb">
    <w:name w:val="S_Гриф"/>
    <w:basedOn w:val="S4"/>
    <w:rsid w:val="0077001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77001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77001A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77001A"/>
    <w:pPr>
      <w:keepNext/>
      <w:pageBreakBefore/>
      <w:widowControl/>
      <w:numPr>
        <w:numId w:val="12"/>
      </w:numPr>
      <w:tabs>
        <w:tab w:val="clear" w:pos="360"/>
        <w:tab w:val="num" w:pos="72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77001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77001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77001A"/>
    <w:pPr>
      <w:spacing w:before="60" w:after="0" w:line="240" w:lineRule="auto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4"/>
    <w:next w:val="S4"/>
    <w:rsid w:val="0077001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77001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77001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77001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77001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77001A"/>
    <w:pPr>
      <w:numPr>
        <w:numId w:val="13"/>
      </w:numPr>
      <w:tabs>
        <w:tab w:val="clear" w:pos="360"/>
        <w:tab w:val="num" w:pos="720"/>
        <w:tab w:val="num" w:pos="1134"/>
      </w:tabs>
      <w:ind w:left="0" w:firstLine="0"/>
    </w:pPr>
  </w:style>
  <w:style w:type="paragraph" w:customStyle="1" w:styleId="S24">
    <w:name w:val="S_ТекстВТаблице2"/>
    <w:basedOn w:val="S4"/>
    <w:next w:val="S4"/>
    <w:rsid w:val="0077001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77001A"/>
    <w:pPr>
      <w:numPr>
        <w:numId w:val="14"/>
      </w:numPr>
      <w:tabs>
        <w:tab w:val="clear" w:pos="360"/>
        <w:tab w:val="num" w:pos="72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77001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77001A"/>
    <w:pPr>
      <w:numPr>
        <w:numId w:val="15"/>
      </w:numPr>
      <w:tabs>
        <w:tab w:val="clear" w:pos="432"/>
        <w:tab w:val="num" w:pos="360"/>
        <w:tab w:val="num" w:pos="72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77001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77001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77001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77001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77001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77001A"/>
    <w:pPr>
      <w:numPr>
        <w:numId w:val="1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77001A"/>
    <w:rPr>
      <w:rFonts w:ascii="Times New Roman" w:eastAsia="Times New Roman" w:hAnsi="Times New Roman"/>
      <w:sz w:val="24"/>
      <w:szCs w:val="24"/>
    </w:rPr>
  </w:style>
  <w:style w:type="paragraph" w:customStyle="1" w:styleId="Sf8">
    <w:name w:val="S_ТекстЛоготипа"/>
    <w:basedOn w:val="S4"/>
    <w:rsid w:val="0077001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77001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77001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77001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77001A"/>
    <w:rPr>
      <w:rFonts w:ascii="Arial" w:eastAsia="Times New Roman" w:hAnsi="Arial"/>
      <w:b/>
      <w:caps/>
    </w:rPr>
  </w:style>
  <w:style w:type="paragraph" w:customStyle="1" w:styleId="Sf9">
    <w:name w:val="S_Термин"/>
    <w:basedOn w:val="a0"/>
    <w:next w:val="S4"/>
    <w:link w:val="Sfa"/>
    <w:rsid w:val="0077001A"/>
    <w:pPr>
      <w:spacing w:after="0" w:line="240" w:lineRule="auto"/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a">
    <w:name w:val="S_Термин Знак"/>
    <w:link w:val="Sf9"/>
    <w:rsid w:val="0077001A"/>
    <w:rPr>
      <w:rFonts w:ascii="Arial" w:eastAsia="Times New Roman" w:hAnsi="Arial"/>
      <w:b/>
      <w:i/>
      <w:caps/>
    </w:rPr>
  </w:style>
  <w:style w:type="paragraph" w:customStyle="1" w:styleId="msocomoff">
    <w:name w:val="msocomoff"/>
    <w:basedOn w:val="a0"/>
    <w:rsid w:val="007700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e">
    <w:name w:val="Абзац списка1"/>
    <w:basedOn w:val="a0"/>
    <w:rsid w:val="0077001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5">
    <w:name w:val="Абзац списка2"/>
    <w:basedOn w:val="a0"/>
    <w:rsid w:val="0077001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ODefPara">
    <w:name w:val="AODefPara"/>
    <w:basedOn w:val="a0"/>
    <w:rsid w:val="0077001A"/>
    <w:pPr>
      <w:numPr>
        <w:ilvl w:val="1"/>
        <w:numId w:val="17"/>
      </w:numPr>
      <w:spacing w:before="240" w:after="0" w:line="260" w:lineRule="atLeast"/>
      <w:ind w:left="0" w:firstLine="0"/>
      <w:jc w:val="both"/>
    </w:pPr>
    <w:rPr>
      <w:rFonts w:ascii="Times New Roman" w:hAnsi="Times New Roman"/>
      <w:sz w:val="24"/>
      <w:lang w:eastAsia="ru-RU"/>
    </w:rPr>
  </w:style>
  <w:style w:type="paragraph" w:customStyle="1" w:styleId="u">
    <w:name w:val="u"/>
    <w:basedOn w:val="a0"/>
    <w:rsid w:val="0077001A"/>
    <w:pPr>
      <w:spacing w:after="0" w:line="240" w:lineRule="auto"/>
      <w:ind w:firstLine="3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8">
    <w:name w:val="Font Style38"/>
    <w:basedOn w:val="a1"/>
    <w:uiPriority w:val="99"/>
    <w:rsid w:val="0077001A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77001A"/>
    <w:rPr>
      <w:rFonts w:ascii="Arial" w:hAnsi="Arial" w:cs="Arial" w:hint="default"/>
      <w:b w:val="0"/>
      <w:bCs w:val="0"/>
      <w:i w:val="0"/>
      <w:iCs w:val="0"/>
    </w:rPr>
  </w:style>
  <w:style w:type="paragraph" w:customStyle="1" w:styleId="20">
    <w:name w:val="АМ Заголовок 2"/>
    <w:basedOn w:val="a4"/>
    <w:link w:val="2f6"/>
    <w:qFormat/>
    <w:rsid w:val="0077001A"/>
    <w:pPr>
      <w:widowControl w:val="0"/>
      <w:numPr>
        <w:ilvl w:val="1"/>
        <w:numId w:val="9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Times New Roman" w:hAnsi="Times New Roman" w:cs="Mangal"/>
      <w:b/>
      <w:kern w:val="24"/>
      <w:szCs w:val="21"/>
    </w:rPr>
  </w:style>
  <w:style w:type="paragraph" w:customStyle="1" w:styleId="-30">
    <w:name w:val="АМ Текст - 3"/>
    <w:basedOn w:val="a4"/>
    <w:link w:val="-37"/>
    <w:qFormat/>
    <w:rsid w:val="0077001A"/>
    <w:pPr>
      <w:widowControl w:val="0"/>
      <w:numPr>
        <w:ilvl w:val="2"/>
        <w:numId w:val="9"/>
      </w:numPr>
      <w:spacing w:before="120" w:after="120" w:line="240" w:lineRule="auto"/>
      <w:contextualSpacing w:val="0"/>
      <w:jc w:val="both"/>
    </w:pPr>
    <w:rPr>
      <w:rFonts w:ascii="Times New Roman" w:eastAsia="Times New Roman" w:hAnsi="Times New Roman" w:cs="Mangal"/>
      <w:kern w:val="24"/>
      <w:szCs w:val="21"/>
    </w:rPr>
  </w:style>
  <w:style w:type="character" w:customStyle="1" w:styleId="2f6">
    <w:name w:val="АМ Заголовок 2 Знак"/>
    <w:basedOn w:val="a5"/>
    <w:link w:val="20"/>
    <w:rsid w:val="0077001A"/>
    <w:rPr>
      <w:rFonts w:ascii="Times New Roman" w:eastAsia="Times New Roman" w:hAnsi="Times New Roman" w:cs="Mangal"/>
      <w:b/>
      <w:kern w:val="24"/>
      <w:sz w:val="22"/>
      <w:szCs w:val="21"/>
      <w:lang w:eastAsia="en-US"/>
    </w:rPr>
  </w:style>
  <w:style w:type="paragraph" w:customStyle="1" w:styleId="-3">
    <w:name w:val="АМ - буллиты"/>
    <w:basedOn w:val="-30"/>
    <w:link w:val="-c"/>
    <w:qFormat/>
    <w:rsid w:val="0077001A"/>
    <w:pPr>
      <w:numPr>
        <w:numId w:val="18"/>
      </w:numPr>
      <w:ind w:hanging="373"/>
    </w:pPr>
  </w:style>
  <w:style w:type="character" w:customStyle="1" w:styleId="-37">
    <w:name w:val="АМ Текст - 3 Знак"/>
    <w:basedOn w:val="a5"/>
    <w:link w:val="-30"/>
    <w:rsid w:val="0077001A"/>
    <w:rPr>
      <w:rFonts w:ascii="Times New Roman" w:eastAsia="Times New Roman" w:hAnsi="Times New Roman" w:cs="Mangal"/>
      <w:kern w:val="24"/>
      <w:sz w:val="22"/>
      <w:szCs w:val="21"/>
      <w:lang w:eastAsia="en-US"/>
    </w:rPr>
  </w:style>
  <w:style w:type="paragraph" w:customStyle="1" w:styleId="-4">
    <w:name w:val="АМ - а булиты"/>
    <w:basedOn w:val="-30"/>
    <w:link w:val="-d"/>
    <w:qFormat/>
    <w:rsid w:val="0077001A"/>
    <w:pPr>
      <w:numPr>
        <w:numId w:val="19"/>
      </w:numPr>
    </w:pPr>
  </w:style>
  <w:style w:type="character" w:customStyle="1" w:styleId="-c">
    <w:name w:val="АМ - буллиты Знак"/>
    <w:basedOn w:val="-37"/>
    <w:link w:val="-3"/>
    <w:rsid w:val="0077001A"/>
    <w:rPr>
      <w:rFonts w:ascii="Times New Roman" w:eastAsia="Times New Roman" w:hAnsi="Times New Roman" w:cs="Mangal"/>
      <w:kern w:val="24"/>
      <w:sz w:val="22"/>
      <w:szCs w:val="21"/>
      <w:lang w:eastAsia="en-US"/>
    </w:rPr>
  </w:style>
  <w:style w:type="character" w:customStyle="1" w:styleId="-d">
    <w:name w:val="АМ - а булиты Знак"/>
    <w:basedOn w:val="-37"/>
    <w:link w:val="-4"/>
    <w:rsid w:val="0077001A"/>
    <w:rPr>
      <w:rFonts w:ascii="Times New Roman" w:eastAsia="Times New Roman" w:hAnsi="Times New Roman" w:cs="Mangal"/>
      <w:kern w:val="24"/>
      <w:sz w:val="22"/>
      <w:szCs w:val="21"/>
      <w:lang w:eastAsia="en-US"/>
    </w:rPr>
  </w:style>
  <w:style w:type="paragraph" w:customStyle="1" w:styleId="--">
    <w:name w:val="АМ - бул-"/>
    <w:basedOn w:val="-30"/>
    <w:link w:val="--0"/>
    <w:qFormat/>
    <w:rsid w:val="0077001A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0"/>
    <w:link w:val="111110"/>
    <w:qFormat/>
    <w:rsid w:val="0077001A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7"/>
    <w:link w:val="--"/>
    <w:rsid w:val="0077001A"/>
    <w:rPr>
      <w:rFonts w:ascii="Times New Roman" w:eastAsia="Times New Roman" w:hAnsi="Times New Roman" w:cs="Mangal"/>
      <w:kern w:val="24"/>
      <w:sz w:val="22"/>
      <w:szCs w:val="21"/>
      <w:lang w:eastAsia="en-US"/>
    </w:rPr>
  </w:style>
  <w:style w:type="character" w:customStyle="1" w:styleId="111110">
    <w:name w:val="11111 Знак"/>
    <w:basedOn w:val="-37"/>
    <w:link w:val="11111"/>
    <w:rsid w:val="0077001A"/>
    <w:rPr>
      <w:rFonts w:ascii="Times New Roman" w:eastAsia="Times New Roman" w:hAnsi="Times New Roman" w:cs="Mangal"/>
      <w:kern w:val="24"/>
      <w:sz w:val="22"/>
      <w:szCs w:val="21"/>
      <w:lang w:eastAsia="en-US"/>
    </w:rPr>
  </w:style>
  <w:style w:type="character" w:customStyle="1" w:styleId="Sfb">
    <w:name w:val="S_Обозначение"/>
    <w:uiPriority w:val="99"/>
    <w:rsid w:val="0077001A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77001A"/>
    <w:pPr>
      <w:spacing w:after="0" w:line="360" w:lineRule="auto"/>
      <w:ind w:left="5390"/>
    </w:pPr>
    <w:rPr>
      <w:rFonts w:ascii="Arial" w:hAnsi="Arial" w:cs="Arial"/>
      <w:b/>
      <w:sz w:val="20"/>
      <w:szCs w:val="20"/>
    </w:rPr>
  </w:style>
  <w:style w:type="table" w:customStyle="1" w:styleId="120">
    <w:name w:val="Сетка таблицы12"/>
    <w:basedOn w:val="a2"/>
    <w:next w:val="af"/>
    <w:rsid w:val="0077001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Нет списка111"/>
    <w:next w:val="a3"/>
    <w:uiPriority w:val="99"/>
    <w:semiHidden/>
    <w:unhideWhenUsed/>
    <w:rsid w:val="0077001A"/>
  </w:style>
  <w:style w:type="numbering" w:customStyle="1" w:styleId="11110">
    <w:name w:val="Нет списка1111"/>
    <w:next w:val="a3"/>
    <w:uiPriority w:val="99"/>
    <w:semiHidden/>
    <w:unhideWhenUsed/>
    <w:rsid w:val="0077001A"/>
  </w:style>
  <w:style w:type="table" w:customStyle="1" w:styleId="2110">
    <w:name w:val="Сетка таблицы211"/>
    <w:basedOn w:val="a2"/>
    <w:next w:val="af"/>
    <w:rsid w:val="0077001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111">
    <w:name w:val="Сетка таблицы11111"/>
    <w:basedOn w:val="a2"/>
    <w:next w:val="af"/>
    <w:uiPriority w:val="59"/>
    <w:rsid w:val="007700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7">
    <w:name w:val="Нет списка21"/>
    <w:next w:val="a3"/>
    <w:uiPriority w:val="99"/>
    <w:semiHidden/>
    <w:unhideWhenUsed/>
    <w:rsid w:val="0077001A"/>
  </w:style>
  <w:style w:type="numbering" w:customStyle="1" w:styleId="121">
    <w:name w:val="Нет списка12"/>
    <w:next w:val="a3"/>
    <w:uiPriority w:val="99"/>
    <w:semiHidden/>
    <w:unhideWhenUsed/>
    <w:rsid w:val="0077001A"/>
  </w:style>
  <w:style w:type="table" w:customStyle="1" w:styleId="311">
    <w:name w:val="Сетка таблицы31"/>
    <w:basedOn w:val="a2"/>
    <w:next w:val="af"/>
    <w:rsid w:val="0077001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10">
    <w:name w:val="Сетка таблицы121"/>
    <w:basedOn w:val="a2"/>
    <w:next w:val="af"/>
    <w:uiPriority w:val="59"/>
    <w:rsid w:val="007700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0">
    <w:name w:val="Светлая заливка - Акцент 52"/>
    <w:basedOn w:val="a2"/>
    <w:next w:val="-52"/>
    <w:uiPriority w:val="60"/>
    <w:rsid w:val="0077001A"/>
    <w:rPr>
      <w:rFonts w:ascii="Times New Roman" w:eastAsia="Times New Roman" w:hAnsi="Times New Roman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20">
    <w:name w:val="Светлая заливка - Акцент 32"/>
    <w:basedOn w:val="a2"/>
    <w:next w:val="-36"/>
    <w:uiPriority w:val="60"/>
    <w:rsid w:val="0077001A"/>
    <w:rPr>
      <w:rFonts w:ascii="Times New Roman" w:eastAsia="Times New Roman" w:hAnsi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220">
    <w:name w:val="Цитата 22"/>
    <w:basedOn w:val="a0"/>
    <w:next w:val="a0"/>
    <w:uiPriority w:val="29"/>
    <w:qFormat/>
    <w:rsid w:val="0077001A"/>
    <w:pPr>
      <w:spacing w:after="0" w:line="240" w:lineRule="auto"/>
    </w:pPr>
    <w:rPr>
      <w:i/>
      <w:iCs/>
      <w:color w:val="000000"/>
      <w:szCs w:val="28"/>
    </w:rPr>
  </w:style>
  <w:style w:type="character" w:customStyle="1" w:styleId="218">
    <w:name w:val="Цитата 2 Знак1"/>
    <w:basedOn w:val="a1"/>
    <w:uiPriority w:val="29"/>
    <w:rsid w:val="0077001A"/>
    <w:rPr>
      <w:rFonts w:ascii="Calibri" w:eastAsia="Calibri" w:hAnsi="Calibri" w:cs="Times New Roman"/>
      <w:i/>
      <w:iCs/>
      <w:color w:val="404040"/>
    </w:rPr>
  </w:style>
  <w:style w:type="paragraph" w:styleId="affffb">
    <w:name w:val="Normal Indent"/>
    <w:basedOn w:val="a0"/>
    <w:semiHidden/>
    <w:unhideWhenUsed/>
    <w:rsid w:val="0077001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-53">
    <w:name w:val="Светлая заливка - Акцент 53"/>
    <w:basedOn w:val="a2"/>
    <w:next w:val="-52"/>
    <w:uiPriority w:val="60"/>
    <w:semiHidden/>
    <w:unhideWhenUsed/>
    <w:rsid w:val="0077001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330">
    <w:name w:val="Светлая заливка - Акцент 33"/>
    <w:basedOn w:val="a2"/>
    <w:next w:val="-36"/>
    <w:uiPriority w:val="60"/>
    <w:semiHidden/>
    <w:unhideWhenUsed/>
    <w:rsid w:val="0077001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character" w:customStyle="1" w:styleId="219">
    <w:name w:val="Заголовок 2 Знак1"/>
    <w:basedOn w:val="a1"/>
    <w:semiHidden/>
    <w:rsid w:val="007700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styleId="-52">
    <w:name w:val="Light Shading Accent 5"/>
    <w:basedOn w:val="a2"/>
    <w:uiPriority w:val="60"/>
    <w:semiHidden/>
    <w:unhideWhenUsed/>
    <w:rsid w:val="0077001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6">
    <w:name w:val="Light Shading Accent 3"/>
    <w:basedOn w:val="a2"/>
    <w:uiPriority w:val="60"/>
    <w:semiHidden/>
    <w:unhideWhenUsed/>
    <w:rsid w:val="0077001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2e">
    <w:name w:val="Quote"/>
    <w:basedOn w:val="a0"/>
    <w:next w:val="a0"/>
    <w:link w:val="2d"/>
    <w:uiPriority w:val="29"/>
    <w:qFormat/>
    <w:rsid w:val="0077001A"/>
    <w:pPr>
      <w:spacing w:before="200" w:after="160"/>
      <w:ind w:left="864" w:right="864"/>
      <w:jc w:val="center"/>
    </w:pPr>
    <w:rPr>
      <w:i/>
      <w:iCs/>
      <w:color w:val="000000"/>
      <w:sz w:val="20"/>
      <w:szCs w:val="28"/>
      <w:lang w:eastAsia="ru-RU"/>
    </w:rPr>
  </w:style>
  <w:style w:type="character" w:customStyle="1" w:styleId="221">
    <w:name w:val="Цитата 2 Знак2"/>
    <w:basedOn w:val="a1"/>
    <w:uiPriority w:val="29"/>
    <w:rsid w:val="0077001A"/>
    <w:rPr>
      <w:i/>
      <w:iCs/>
      <w:color w:val="404040" w:themeColor="text1" w:themeTint="BF"/>
      <w:sz w:val="22"/>
      <w:szCs w:val="22"/>
      <w:lang w:eastAsia="en-US"/>
    </w:rPr>
  </w:style>
  <w:style w:type="paragraph" w:styleId="2f4">
    <w:name w:val="Body Text Indent 2"/>
    <w:basedOn w:val="a0"/>
    <w:link w:val="2f3"/>
    <w:semiHidden/>
    <w:unhideWhenUsed/>
    <w:rsid w:val="0077001A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22">
    <w:name w:val="Основной текст с отступом 2 Знак2"/>
    <w:basedOn w:val="a1"/>
    <w:uiPriority w:val="99"/>
    <w:semiHidden/>
    <w:rsid w:val="0077001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24202-285B-4813-974E-6CE69346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23</Pages>
  <Words>3825</Words>
  <Characters>31755</Characters>
  <Application>Microsoft Office Word</Application>
  <DocSecurity>0</DocSecurity>
  <Lines>264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Ищенко А. Алексей</cp:lastModifiedBy>
  <cp:revision>95</cp:revision>
  <cp:lastPrinted>2021-02-10T08:56:00Z</cp:lastPrinted>
  <dcterms:created xsi:type="dcterms:W3CDTF">2020-11-11T13:42:00Z</dcterms:created>
  <dcterms:modified xsi:type="dcterms:W3CDTF">2022-03-01T08:51:00Z</dcterms:modified>
</cp:coreProperties>
</file>